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8D990" w14:textId="77777777" w:rsidR="00DA3209" w:rsidRPr="00DA3209" w:rsidRDefault="00DA3209" w:rsidP="00DA3209">
      <w:pPr>
        <w:ind w:firstLineChars="200" w:firstLine="432"/>
        <w:rPr>
          <w:rFonts w:ascii="Times New Roman" w:eastAsia="ＭＳ 明朝" w:hAnsi="Times New Roman" w:cs="Times New Roman"/>
          <w:kern w:val="0"/>
          <w:szCs w:val="20"/>
        </w:rPr>
      </w:pPr>
    </w:p>
    <w:p w14:paraId="7C0F4B9D" w14:textId="77777777" w:rsidR="00DA3209" w:rsidRPr="00DA3209" w:rsidRDefault="00DA3209" w:rsidP="00DA3209">
      <w:pPr>
        <w:spacing w:before="240" w:after="120"/>
        <w:ind w:firstLineChars="200" w:firstLine="574"/>
        <w:jc w:val="center"/>
        <w:outlineLvl w:val="0"/>
        <w:rPr>
          <w:rFonts w:ascii="Times New Roman" w:eastAsia="ＭＳ 明朝" w:hAnsi="Times New Roman" w:cs="Times New Roman"/>
          <w:b/>
          <w:kern w:val="0"/>
          <w:sz w:val="28"/>
          <w:szCs w:val="32"/>
        </w:rPr>
      </w:pPr>
      <w:r w:rsidRPr="00DA3209">
        <w:rPr>
          <w:rFonts w:ascii="Times New Roman" w:eastAsia="ＭＳ 明朝" w:hAnsi="Times New Roman" w:cs="Times New Roman"/>
          <w:b/>
          <w:kern w:val="0"/>
          <w:sz w:val="28"/>
          <w:szCs w:val="32"/>
        </w:rPr>
        <w:t>Detection of gamma ray from short-lived fission product at KUCA and KURNS-LINAC</w:t>
      </w:r>
    </w:p>
    <w:p w14:paraId="71D4D239" w14:textId="77777777" w:rsidR="00DA3209" w:rsidRPr="00DA3209" w:rsidRDefault="00DA3209" w:rsidP="00DA3209">
      <w:pPr>
        <w:ind w:firstLineChars="200" w:firstLine="432"/>
        <w:rPr>
          <w:rFonts w:ascii="Times New Roman" w:eastAsia="ＭＳ 明朝" w:hAnsi="Times New Roman" w:cs="Times New Roman"/>
          <w:kern w:val="0"/>
          <w:szCs w:val="20"/>
        </w:rPr>
      </w:pPr>
    </w:p>
    <w:p w14:paraId="0C91CF38" w14:textId="77777777" w:rsidR="00DA3209" w:rsidRPr="00DA3209" w:rsidRDefault="00DA3209" w:rsidP="00DA3209">
      <w:pPr>
        <w:ind w:firstLineChars="200" w:firstLine="432"/>
        <w:rPr>
          <w:rFonts w:ascii="Times New Roman" w:eastAsia="ＭＳ 明朝" w:hAnsi="Times New Roman" w:cs="Times New Roman"/>
          <w:kern w:val="0"/>
          <w:szCs w:val="20"/>
        </w:rPr>
      </w:pPr>
    </w:p>
    <w:p w14:paraId="50C74A38" w14:textId="77777777" w:rsidR="00DA3209" w:rsidRPr="00DA3209" w:rsidRDefault="00DA3209" w:rsidP="00DA3209">
      <w:pPr>
        <w:ind w:firstLineChars="200" w:firstLine="432"/>
        <w:jc w:val="center"/>
        <w:rPr>
          <w:rFonts w:ascii="Times New Roman" w:eastAsia="ＭＳ 明朝" w:hAnsi="Times New Roman" w:cs="Times New Roman"/>
          <w:kern w:val="0"/>
          <w:szCs w:val="20"/>
          <w:vertAlign w:val="superscript"/>
        </w:rPr>
      </w:pPr>
      <w:r w:rsidRPr="00DA3209">
        <w:rPr>
          <w:rFonts w:ascii="Times New Roman" w:eastAsia="ＭＳ 明朝" w:hAnsi="Times New Roman" w:cs="Times New Roman"/>
          <w:kern w:val="0"/>
          <w:szCs w:val="20"/>
        </w:rPr>
        <w:t>Yasushi NAUCHI</w:t>
      </w:r>
      <w:r w:rsidRPr="00DA3209">
        <w:rPr>
          <w:rFonts w:ascii="Times New Roman" w:eastAsia="ＭＳ 明朝" w:hAnsi="Times New Roman" w:cs="Times New Roman"/>
          <w:kern w:val="0"/>
          <w:szCs w:val="20"/>
          <w:vertAlign w:val="superscript"/>
        </w:rPr>
        <w:t>1*</w:t>
      </w:r>
      <w:r w:rsidRPr="00DA3209">
        <w:rPr>
          <w:rFonts w:ascii="Times New Roman" w:eastAsia="ＭＳ 明朝" w:hAnsi="Times New Roman" w:cs="Times New Roman"/>
          <w:kern w:val="0"/>
          <w:szCs w:val="20"/>
        </w:rPr>
        <w:t>, Jun-</w:t>
      </w:r>
      <w:proofErr w:type="spellStart"/>
      <w:r w:rsidRPr="00DA3209">
        <w:rPr>
          <w:rFonts w:ascii="Times New Roman" w:eastAsia="ＭＳ 明朝" w:hAnsi="Times New Roman" w:cs="Times New Roman"/>
          <w:kern w:val="0"/>
          <w:szCs w:val="20"/>
        </w:rPr>
        <w:t>ichi</w:t>
      </w:r>
      <w:proofErr w:type="spellEnd"/>
      <w:r w:rsidRPr="00DA3209">
        <w:rPr>
          <w:rFonts w:ascii="Times New Roman" w:eastAsia="ＭＳ 明朝" w:hAnsi="Times New Roman" w:cs="Times New Roman"/>
          <w:kern w:val="0"/>
          <w:szCs w:val="20"/>
        </w:rPr>
        <w:t xml:space="preserve"> HORI</w:t>
      </w:r>
      <w:r w:rsidRPr="00DA3209">
        <w:rPr>
          <w:rFonts w:ascii="Times New Roman" w:eastAsia="ＭＳ 明朝" w:hAnsi="Times New Roman" w:cs="Times New Roman"/>
          <w:kern w:val="0"/>
          <w:szCs w:val="20"/>
          <w:vertAlign w:val="superscript"/>
        </w:rPr>
        <w:t>2</w:t>
      </w:r>
      <w:r w:rsidRPr="00DA3209">
        <w:rPr>
          <w:rFonts w:ascii="Times New Roman" w:eastAsia="ＭＳ 明朝" w:hAnsi="Times New Roman" w:cs="Times New Roman"/>
          <w:kern w:val="0"/>
          <w:szCs w:val="20"/>
        </w:rPr>
        <w:t xml:space="preserve">, </w:t>
      </w:r>
      <w:proofErr w:type="spellStart"/>
      <w:r w:rsidRPr="00DA3209">
        <w:rPr>
          <w:rFonts w:ascii="Times New Roman" w:eastAsia="ＭＳ 明朝" w:hAnsi="Times New Roman" w:cs="Times New Roman"/>
          <w:kern w:val="0"/>
          <w:szCs w:val="20"/>
        </w:rPr>
        <w:t>Tadafumi</w:t>
      </w:r>
      <w:proofErr w:type="spellEnd"/>
      <w:r w:rsidRPr="00DA3209">
        <w:rPr>
          <w:rFonts w:ascii="Times New Roman" w:eastAsia="ＭＳ 明朝" w:hAnsi="Times New Roman" w:cs="Times New Roman"/>
          <w:kern w:val="0"/>
          <w:szCs w:val="20"/>
        </w:rPr>
        <w:t xml:space="preserve"> SANO</w:t>
      </w:r>
      <w:r w:rsidRPr="00DA3209">
        <w:rPr>
          <w:rFonts w:ascii="Times New Roman" w:eastAsia="ＭＳ 明朝" w:hAnsi="Times New Roman" w:cs="Times New Roman"/>
          <w:kern w:val="0"/>
          <w:szCs w:val="20"/>
          <w:vertAlign w:val="superscript"/>
        </w:rPr>
        <w:t>3</w:t>
      </w:r>
      <w:r w:rsidRPr="00DA3209">
        <w:rPr>
          <w:rFonts w:ascii="Times New Roman" w:eastAsia="ＭＳ 明朝" w:hAnsi="Times New Roman" w:cs="Times New Roman"/>
          <w:kern w:val="0"/>
          <w:szCs w:val="20"/>
        </w:rPr>
        <w:t>, Yoshiyuki TAKAHASHI</w:t>
      </w:r>
      <w:r w:rsidRPr="00DA3209">
        <w:rPr>
          <w:rFonts w:ascii="Times New Roman" w:eastAsia="ＭＳ 明朝" w:hAnsi="Times New Roman" w:cs="Times New Roman"/>
          <w:kern w:val="0"/>
          <w:szCs w:val="20"/>
          <w:vertAlign w:val="superscript"/>
        </w:rPr>
        <w:t>2</w:t>
      </w:r>
      <w:r w:rsidRPr="00DA3209">
        <w:rPr>
          <w:rFonts w:ascii="Times New Roman" w:eastAsia="ＭＳ 明朝" w:hAnsi="Times New Roman" w:cs="Times New Roman"/>
          <w:kern w:val="0"/>
          <w:szCs w:val="20"/>
        </w:rPr>
        <w:t>, Koji KUSUMI</w:t>
      </w:r>
      <w:r w:rsidRPr="00DA3209">
        <w:rPr>
          <w:rFonts w:ascii="Times New Roman" w:eastAsia="ＭＳ 明朝" w:hAnsi="Times New Roman" w:cs="Times New Roman"/>
          <w:kern w:val="0"/>
          <w:szCs w:val="20"/>
          <w:vertAlign w:val="superscript"/>
        </w:rPr>
        <w:t>1</w:t>
      </w:r>
      <w:r w:rsidRPr="00DA3209">
        <w:rPr>
          <w:rFonts w:ascii="Times New Roman" w:eastAsia="ＭＳ 明朝" w:hAnsi="Times New Roman" w:cs="Times New Roman"/>
          <w:kern w:val="0"/>
          <w:szCs w:val="20"/>
        </w:rPr>
        <w:t xml:space="preserve"> and Hironobu UNESAKI</w:t>
      </w:r>
      <w:r w:rsidRPr="00DA3209">
        <w:rPr>
          <w:rFonts w:ascii="Times New Roman" w:eastAsia="ＭＳ 明朝" w:hAnsi="Times New Roman" w:cs="Times New Roman"/>
          <w:kern w:val="0"/>
          <w:szCs w:val="20"/>
          <w:vertAlign w:val="superscript"/>
        </w:rPr>
        <w:t>2</w:t>
      </w:r>
    </w:p>
    <w:p w14:paraId="08772D00" w14:textId="77777777" w:rsidR="00DA3209" w:rsidRPr="00DA3209" w:rsidRDefault="00DA3209" w:rsidP="00DA3209">
      <w:pPr>
        <w:ind w:firstLineChars="200" w:firstLine="432"/>
        <w:jc w:val="center"/>
        <w:rPr>
          <w:rFonts w:ascii="Times New Roman" w:eastAsia="ＭＳ 明朝" w:hAnsi="Times New Roman" w:cs="Times New Roman"/>
          <w:kern w:val="0"/>
          <w:szCs w:val="20"/>
        </w:rPr>
      </w:pPr>
      <w:r w:rsidRPr="00DA3209">
        <w:rPr>
          <w:rFonts w:ascii="Times New Roman" w:eastAsia="ＭＳ 明朝" w:hAnsi="Times New Roman" w:cs="Times New Roman"/>
          <w:kern w:val="0"/>
          <w:szCs w:val="20"/>
          <w:vertAlign w:val="superscript"/>
        </w:rPr>
        <w:t>1</w:t>
      </w:r>
      <w:r w:rsidRPr="00DA3209">
        <w:rPr>
          <w:rFonts w:ascii="Times New Roman" w:eastAsia="ＭＳ 明朝" w:hAnsi="Times New Roman" w:cs="Times New Roman"/>
          <w:kern w:val="0"/>
          <w:szCs w:val="20"/>
        </w:rPr>
        <w:t>Nuclear Technology Research Laboratory, Central Research Institute of Electric Power Industry</w:t>
      </w:r>
    </w:p>
    <w:p w14:paraId="5F0606A1" w14:textId="77777777" w:rsidR="00DA3209" w:rsidRPr="00DA3209" w:rsidRDefault="00DA3209" w:rsidP="00DA3209">
      <w:pPr>
        <w:ind w:firstLineChars="200" w:firstLine="432"/>
        <w:jc w:val="center"/>
        <w:rPr>
          <w:rFonts w:ascii="Times New Roman" w:eastAsia="ＭＳ 明朝" w:hAnsi="Times New Roman" w:cs="Times New Roman"/>
          <w:kern w:val="0"/>
          <w:szCs w:val="20"/>
        </w:rPr>
      </w:pPr>
      <w:r w:rsidRPr="00DA3209">
        <w:rPr>
          <w:rFonts w:ascii="Times New Roman" w:eastAsia="ＭＳ 明朝" w:hAnsi="Times New Roman" w:cs="Times New Roman"/>
          <w:kern w:val="0"/>
          <w:szCs w:val="20"/>
        </w:rPr>
        <w:t xml:space="preserve">2-6-1 </w:t>
      </w:r>
      <w:proofErr w:type="spellStart"/>
      <w:r w:rsidRPr="00DA3209">
        <w:rPr>
          <w:rFonts w:ascii="Times New Roman" w:eastAsia="ＭＳ 明朝" w:hAnsi="Times New Roman" w:cs="Times New Roman"/>
          <w:kern w:val="0"/>
          <w:szCs w:val="20"/>
        </w:rPr>
        <w:t>Nagasaka</w:t>
      </w:r>
      <w:proofErr w:type="spellEnd"/>
      <w:r w:rsidRPr="00DA3209">
        <w:rPr>
          <w:rFonts w:ascii="Times New Roman" w:eastAsia="ＭＳ 明朝" w:hAnsi="Times New Roman" w:cs="Times New Roman"/>
          <w:kern w:val="0"/>
          <w:szCs w:val="20"/>
        </w:rPr>
        <w:t>, Yokosuka-</w:t>
      </w:r>
      <w:proofErr w:type="spellStart"/>
      <w:r w:rsidRPr="00DA3209">
        <w:rPr>
          <w:rFonts w:ascii="Times New Roman" w:eastAsia="ＭＳ 明朝" w:hAnsi="Times New Roman" w:cs="Times New Roman"/>
          <w:kern w:val="0"/>
          <w:szCs w:val="20"/>
        </w:rPr>
        <w:t>shi</w:t>
      </w:r>
      <w:proofErr w:type="spellEnd"/>
      <w:r w:rsidRPr="00DA3209">
        <w:rPr>
          <w:rFonts w:ascii="Times New Roman" w:eastAsia="ＭＳ 明朝" w:hAnsi="Times New Roman" w:cs="Times New Roman"/>
          <w:kern w:val="0"/>
          <w:szCs w:val="20"/>
        </w:rPr>
        <w:t xml:space="preserve">, </w:t>
      </w:r>
      <w:proofErr w:type="spellStart"/>
      <w:r w:rsidRPr="00DA3209">
        <w:rPr>
          <w:rFonts w:ascii="Times New Roman" w:eastAsia="ＭＳ 明朝" w:hAnsi="Times New Roman" w:cs="Times New Roman"/>
          <w:kern w:val="0"/>
          <w:szCs w:val="20"/>
        </w:rPr>
        <w:t>Shirakata</w:t>
      </w:r>
      <w:proofErr w:type="spellEnd"/>
      <w:r w:rsidRPr="00DA3209">
        <w:rPr>
          <w:rFonts w:ascii="Times New Roman" w:eastAsia="ＭＳ 明朝" w:hAnsi="Times New Roman" w:cs="Times New Roman"/>
          <w:kern w:val="0"/>
          <w:szCs w:val="20"/>
        </w:rPr>
        <w:t>, Kanagawa 240-0196, Japan</w:t>
      </w:r>
    </w:p>
    <w:p w14:paraId="05394015" w14:textId="77777777" w:rsidR="00DA3209" w:rsidRPr="00DA3209" w:rsidRDefault="00DA3209" w:rsidP="00DA3209">
      <w:pPr>
        <w:ind w:firstLineChars="200" w:firstLine="432"/>
        <w:jc w:val="center"/>
        <w:rPr>
          <w:rFonts w:ascii="Times New Roman" w:eastAsia="ＭＳ 明朝" w:hAnsi="Times New Roman" w:cs="Times New Roman"/>
          <w:kern w:val="0"/>
          <w:szCs w:val="20"/>
        </w:rPr>
      </w:pPr>
      <w:r w:rsidRPr="00DA3209">
        <w:rPr>
          <w:rFonts w:ascii="Times New Roman" w:eastAsia="ＭＳ 明朝" w:hAnsi="Times New Roman" w:cs="Times New Roman"/>
          <w:kern w:val="0"/>
          <w:szCs w:val="20"/>
          <w:vertAlign w:val="superscript"/>
        </w:rPr>
        <w:t>2</w:t>
      </w:r>
      <w:r w:rsidRPr="00DA3209">
        <w:rPr>
          <w:rFonts w:ascii="Times New Roman" w:eastAsia="ＭＳ 明朝" w:hAnsi="Times New Roman" w:cs="Times New Roman"/>
          <w:kern w:val="0"/>
          <w:szCs w:val="20"/>
        </w:rPr>
        <w:t>Institute for Integrated Radiation and Nuclear Science, Kyoto University</w:t>
      </w:r>
    </w:p>
    <w:p w14:paraId="005C2732" w14:textId="77777777" w:rsidR="00DA3209" w:rsidRPr="00DA3209" w:rsidRDefault="00DA3209" w:rsidP="00DA3209">
      <w:pPr>
        <w:ind w:firstLineChars="200" w:firstLine="432"/>
        <w:jc w:val="center"/>
        <w:rPr>
          <w:rFonts w:ascii="Times New Roman" w:eastAsia="ＭＳ 明朝" w:hAnsi="Times New Roman" w:cs="Times New Roman"/>
          <w:kern w:val="0"/>
          <w:szCs w:val="20"/>
        </w:rPr>
      </w:pPr>
      <w:r w:rsidRPr="00DA3209">
        <w:rPr>
          <w:rFonts w:ascii="Times New Roman" w:eastAsia="ＭＳ 明朝" w:hAnsi="Times New Roman" w:cs="Times New Roman"/>
          <w:kern w:val="0"/>
          <w:szCs w:val="20"/>
        </w:rPr>
        <w:t xml:space="preserve">2, </w:t>
      </w:r>
      <w:proofErr w:type="spellStart"/>
      <w:r w:rsidRPr="00DA3209">
        <w:rPr>
          <w:rFonts w:ascii="Times New Roman" w:eastAsia="ＭＳ 明朝" w:hAnsi="Times New Roman" w:cs="Times New Roman"/>
          <w:kern w:val="0"/>
          <w:szCs w:val="20"/>
        </w:rPr>
        <w:t>Asashiro</w:t>
      </w:r>
      <w:proofErr w:type="spellEnd"/>
      <w:r w:rsidRPr="00DA3209">
        <w:rPr>
          <w:rFonts w:ascii="Times New Roman" w:eastAsia="ＭＳ 明朝" w:hAnsi="Times New Roman" w:cs="Times New Roman"/>
          <w:kern w:val="0"/>
          <w:szCs w:val="20"/>
        </w:rPr>
        <w:t xml:space="preserve">-Nishi, </w:t>
      </w:r>
      <w:proofErr w:type="spellStart"/>
      <w:r w:rsidRPr="00DA3209">
        <w:rPr>
          <w:rFonts w:ascii="Times New Roman" w:eastAsia="ＭＳ 明朝" w:hAnsi="Times New Roman" w:cs="Times New Roman"/>
          <w:kern w:val="0"/>
          <w:szCs w:val="20"/>
        </w:rPr>
        <w:t>Kumatori-cho</w:t>
      </w:r>
      <w:proofErr w:type="spellEnd"/>
      <w:r w:rsidRPr="00DA3209">
        <w:rPr>
          <w:rFonts w:ascii="Times New Roman" w:eastAsia="ＭＳ 明朝" w:hAnsi="Times New Roman" w:cs="Times New Roman"/>
          <w:kern w:val="0"/>
          <w:szCs w:val="20"/>
        </w:rPr>
        <w:t xml:space="preserve">, </w:t>
      </w:r>
      <w:proofErr w:type="spellStart"/>
      <w:r w:rsidRPr="00DA3209">
        <w:rPr>
          <w:rFonts w:ascii="Times New Roman" w:eastAsia="ＭＳ 明朝" w:hAnsi="Times New Roman" w:cs="Times New Roman"/>
          <w:kern w:val="0"/>
          <w:szCs w:val="20"/>
        </w:rPr>
        <w:t>Sennan</w:t>
      </w:r>
      <w:proofErr w:type="spellEnd"/>
      <w:r w:rsidRPr="00DA3209">
        <w:rPr>
          <w:rFonts w:ascii="Times New Roman" w:eastAsia="ＭＳ 明朝" w:hAnsi="Times New Roman" w:cs="Times New Roman"/>
          <w:kern w:val="0"/>
          <w:szCs w:val="20"/>
        </w:rPr>
        <w:t>-gun, Osaka 590-0494, Japan</w:t>
      </w:r>
    </w:p>
    <w:p w14:paraId="6A585A2A" w14:textId="77777777" w:rsidR="00DA3209" w:rsidRPr="00DA3209" w:rsidRDefault="00DA3209" w:rsidP="00DA3209">
      <w:pPr>
        <w:ind w:firstLineChars="200" w:firstLine="432"/>
        <w:jc w:val="center"/>
        <w:rPr>
          <w:rFonts w:ascii="Times New Roman" w:eastAsia="ＭＳ 明朝" w:hAnsi="Times New Roman" w:cs="Times New Roman"/>
          <w:kern w:val="0"/>
          <w:szCs w:val="20"/>
        </w:rPr>
      </w:pPr>
      <w:r w:rsidRPr="00DA3209">
        <w:rPr>
          <w:rFonts w:ascii="Times New Roman" w:eastAsia="ＭＳ 明朝" w:hAnsi="Times New Roman" w:cs="Times New Roman"/>
          <w:kern w:val="0"/>
          <w:szCs w:val="20"/>
          <w:vertAlign w:val="superscript"/>
        </w:rPr>
        <w:t>3</w:t>
      </w:r>
      <w:r w:rsidRPr="00DA3209">
        <w:rPr>
          <w:rFonts w:ascii="Times New Roman" w:eastAsia="ＭＳ 明朝" w:hAnsi="Times New Roman" w:cs="Times New Roman"/>
          <w:kern w:val="0"/>
          <w:szCs w:val="20"/>
        </w:rPr>
        <w:t xml:space="preserve">Atomic Energy Research Institute, </w:t>
      </w:r>
      <w:proofErr w:type="spellStart"/>
      <w:r w:rsidRPr="00DA3209">
        <w:rPr>
          <w:rFonts w:ascii="Times New Roman" w:eastAsia="ＭＳ 明朝" w:hAnsi="Times New Roman" w:cs="Times New Roman"/>
          <w:kern w:val="0"/>
          <w:szCs w:val="20"/>
        </w:rPr>
        <w:t>Kindai</w:t>
      </w:r>
      <w:proofErr w:type="spellEnd"/>
      <w:r w:rsidRPr="00DA3209">
        <w:rPr>
          <w:rFonts w:ascii="Times New Roman" w:eastAsia="ＭＳ 明朝" w:hAnsi="Times New Roman" w:cs="Times New Roman"/>
          <w:kern w:val="0"/>
          <w:szCs w:val="20"/>
        </w:rPr>
        <w:t xml:space="preserve"> University</w:t>
      </w:r>
    </w:p>
    <w:p w14:paraId="5A87F585" w14:textId="77777777" w:rsidR="00DA3209" w:rsidRPr="00DA3209" w:rsidRDefault="00DA3209" w:rsidP="00DA3209">
      <w:pPr>
        <w:ind w:firstLineChars="200" w:firstLine="432"/>
        <w:jc w:val="center"/>
        <w:rPr>
          <w:rFonts w:ascii="Times New Roman" w:eastAsia="ＭＳ 明朝" w:hAnsi="Times New Roman" w:cs="Times New Roman"/>
          <w:kern w:val="0"/>
          <w:szCs w:val="20"/>
        </w:rPr>
      </w:pPr>
      <w:proofErr w:type="spellStart"/>
      <w:r w:rsidRPr="00DA3209">
        <w:rPr>
          <w:rFonts w:ascii="Times New Roman" w:eastAsia="ＭＳ 明朝" w:hAnsi="Times New Roman" w:cs="Times New Roman"/>
          <w:kern w:val="0"/>
          <w:szCs w:val="20"/>
        </w:rPr>
        <w:t>Kowakae</w:t>
      </w:r>
      <w:proofErr w:type="spellEnd"/>
      <w:r w:rsidRPr="00DA3209">
        <w:rPr>
          <w:rFonts w:ascii="Times New Roman" w:eastAsia="ＭＳ 明朝" w:hAnsi="Times New Roman" w:cs="Times New Roman"/>
          <w:kern w:val="0"/>
          <w:szCs w:val="20"/>
        </w:rPr>
        <w:t>, Higashi-Osaka, Osaka 577-8502, Japan</w:t>
      </w:r>
    </w:p>
    <w:p w14:paraId="2CE2C5A3" w14:textId="77777777" w:rsidR="00DA3209" w:rsidRPr="00DA3209" w:rsidRDefault="00DA3209" w:rsidP="00DA3209">
      <w:pPr>
        <w:ind w:firstLineChars="200" w:firstLine="432"/>
        <w:jc w:val="center"/>
        <w:rPr>
          <w:rFonts w:ascii="ｺﾞｼｯｸ" w:eastAsia="ＭＳ 明朝" w:hAnsi="Times New Roman" w:cs="Times New Roman"/>
          <w:kern w:val="0"/>
          <w:szCs w:val="20"/>
        </w:rPr>
      </w:pPr>
      <w:r w:rsidRPr="00DA3209">
        <w:rPr>
          <w:rFonts w:ascii="Times New Roman" w:eastAsia="ＭＳ 明朝" w:hAnsi="Times New Roman" w:cs="Times New Roman"/>
          <w:kern w:val="0"/>
          <w:szCs w:val="20"/>
          <w:vertAlign w:val="superscript"/>
        </w:rPr>
        <w:t>*</w:t>
      </w:r>
      <w:r w:rsidRPr="00DA3209">
        <w:rPr>
          <w:rFonts w:ascii="Times New Roman" w:eastAsia="ＭＳ 明朝" w:hAnsi="Times New Roman" w:cs="Times New Roman"/>
          <w:kern w:val="0"/>
          <w:szCs w:val="20"/>
        </w:rPr>
        <w:t>Email: nauchi@criepi.denken.or.jp</w:t>
      </w:r>
    </w:p>
    <w:p w14:paraId="12C4BB49" w14:textId="77777777" w:rsidR="00DA3209" w:rsidRPr="00DA3209" w:rsidRDefault="00DA3209" w:rsidP="00DA3209">
      <w:pPr>
        <w:ind w:firstLineChars="200" w:firstLine="432"/>
        <w:rPr>
          <w:rFonts w:ascii="Times New Roman" w:eastAsia="ＭＳ 明朝" w:hAnsi="Times New Roman" w:cs="Times New Roman"/>
          <w:kern w:val="0"/>
          <w:szCs w:val="20"/>
        </w:rPr>
      </w:pPr>
    </w:p>
    <w:p w14:paraId="2051946C" w14:textId="77777777" w:rsidR="00DA3209" w:rsidRPr="00DA3209" w:rsidRDefault="00DA3209" w:rsidP="00DA3209">
      <w:pPr>
        <w:ind w:firstLineChars="200" w:firstLine="432"/>
        <w:rPr>
          <w:rFonts w:ascii="Times New Roman" w:eastAsia="ＭＳ 明朝" w:hAnsi="Times New Roman" w:cs="Times New Roman"/>
          <w:kern w:val="0"/>
          <w:szCs w:val="20"/>
        </w:rPr>
      </w:pPr>
    </w:p>
    <w:p w14:paraId="38BD464D" w14:textId="7B233CBC" w:rsidR="00DA3209" w:rsidRPr="00262AD6" w:rsidRDefault="00DA3209" w:rsidP="00DA3209">
      <w:pPr>
        <w:ind w:firstLineChars="200" w:firstLine="432"/>
        <w:rPr>
          <w:rFonts w:ascii="Times New Roman" w:eastAsia="ｺﾞｼｯｸ" w:hAnsi="Times New Roman" w:cs="Times New Roman"/>
          <w:kern w:val="0"/>
          <w:szCs w:val="20"/>
        </w:rPr>
      </w:pPr>
      <w:r w:rsidRPr="00DA3209">
        <w:rPr>
          <w:rFonts w:ascii="Times New Roman" w:eastAsia="ｺﾞｼｯｸ" w:hAnsi="Times New Roman" w:cs="Times New Roman"/>
          <w:kern w:val="0"/>
          <w:szCs w:val="20"/>
        </w:rPr>
        <w:t xml:space="preserve">Two kinds of </w:t>
      </w:r>
      <w:r w:rsidRPr="00DA000B">
        <w:rPr>
          <w:rFonts w:ascii="Symbol" w:eastAsia="ｺﾞｼｯｸ" w:hAnsi="Symbol" w:cs="Times New Roman"/>
          <w:kern w:val="0"/>
          <w:szCs w:val="20"/>
        </w:rPr>
        <w:t>g</w:t>
      </w:r>
      <w:r w:rsidR="00DA000B">
        <w:rPr>
          <w:rFonts w:ascii="Times New Roman" w:eastAsia="ｺﾞｼｯｸ" w:hAnsi="Times New Roman" w:cs="Times New Roman"/>
          <w:kern w:val="0"/>
          <w:szCs w:val="20"/>
        </w:rPr>
        <w:t xml:space="preserve"> </w:t>
      </w:r>
      <w:r w:rsidRPr="00DA3209">
        <w:rPr>
          <w:rFonts w:ascii="Times New Roman" w:eastAsia="ｺﾞｼｯｸ" w:hAnsi="Times New Roman" w:cs="Times New Roman"/>
          <w:kern w:val="0"/>
          <w:szCs w:val="20"/>
        </w:rPr>
        <w:t xml:space="preserve">ray spectrum measurement </w:t>
      </w:r>
      <w:proofErr w:type="gramStart"/>
      <w:r w:rsidRPr="00DA3209">
        <w:rPr>
          <w:rFonts w:ascii="Times New Roman" w:eastAsia="ｺﾞｼｯｸ" w:hAnsi="Times New Roman" w:cs="Times New Roman"/>
          <w:kern w:val="0"/>
          <w:szCs w:val="20"/>
        </w:rPr>
        <w:t>are</w:t>
      </w:r>
      <w:proofErr w:type="gramEnd"/>
      <w:r w:rsidRPr="00DA3209">
        <w:rPr>
          <w:rFonts w:ascii="Times New Roman" w:eastAsia="ｺﾞｼｯｸ" w:hAnsi="Times New Roman" w:cs="Times New Roman"/>
          <w:kern w:val="0"/>
          <w:szCs w:val="20"/>
        </w:rPr>
        <w:t xml:space="preserve"> performed. The one is for a critical core of enriched uranium (U) mocked up in Kyoto university critical assembly facility (KUCA). The other is </w:t>
      </w:r>
      <w:r w:rsidR="00262AD6">
        <w:rPr>
          <w:rFonts w:ascii="Times New Roman" w:eastAsia="ｺﾞｼｯｸ" w:hAnsi="Times New Roman" w:cs="Times New Roman" w:hint="eastAsia"/>
          <w:kern w:val="0"/>
          <w:szCs w:val="20"/>
        </w:rPr>
        <w:t>f</w:t>
      </w:r>
      <w:r w:rsidR="00262AD6">
        <w:rPr>
          <w:rFonts w:ascii="Times New Roman" w:eastAsia="ｺﾞｼｯｸ" w:hAnsi="Times New Roman" w:cs="Times New Roman"/>
          <w:kern w:val="0"/>
          <w:szCs w:val="20"/>
        </w:rPr>
        <w:t>or a U sample of natural enrichment to obtain</w:t>
      </w:r>
      <w:r w:rsidR="00262AD6">
        <w:rPr>
          <w:rFonts w:ascii="Times New Roman" w:eastAsia="ｺﾞｼｯｸ" w:hAnsi="Times New Roman" w:cs="Times New Roman" w:hint="eastAsia"/>
          <w:kern w:val="0"/>
          <w:szCs w:val="20"/>
        </w:rPr>
        <w:t xml:space="preserve"> </w:t>
      </w:r>
      <w:r w:rsidR="00DA000B">
        <w:rPr>
          <w:rFonts w:ascii="Times New Roman" w:eastAsia="ｺﾞｼｯｸ" w:hAnsi="Times New Roman" w:cs="Times New Roman"/>
          <w:kern w:val="0"/>
          <w:szCs w:val="20"/>
        </w:rPr>
        <w:t xml:space="preserve">microscopic nuclear data </w:t>
      </w:r>
      <w:r w:rsidRPr="00DA3209">
        <w:rPr>
          <w:rFonts w:ascii="Times New Roman" w:eastAsia="ｺﾞｼｯｸ" w:hAnsi="Times New Roman" w:cs="Times New Roman"/>
          <w:kern w:val="0"/>
          <w:szCs w:val="20"/>
        </w:rPr>
        <w:t xml:space="preserve">at an accelerator neutron source facility (KURNS-LINAC). In KUCA, discrete energy </w:t>
      </w:r>
      <w:r w:rsidR="00753402" w:rsidRPr="00753402">
        <w:rPr>
          <w:rFonts w:ascii="Symbol" w:eastAsia="ｺﾞｼｯｸ" w:hAnsi="Symbol" w:cs="Times New Roman"/>
          <w:kern w:val="0"/>
          <w:szCs w:val="20"/>
        </w:rPr>
        <w:t>g</w:t>
      </w:r>
      <w:r w:rsidRPr="00DA3209">
        <w:rPr>
          <w:rFonts w:ascii="Times New Roman" w:eastAsia="ｺﾞｼｯｸ" w:hAnsi="Times New Roman" w:cs="Times New Roman"/>
          <w:kern w:val="0"/>
          <w:szCs w:val="20"/>
        </w:rPr>
        <w:t xml:space="preserve"> rays from </w:t>
      </w:r>
      <w:r w:rsidR="00A2669E">
        <w:rPr>
          <w:rFonts w:ascii="Times New Roman" w:eastAsia="ｺﾞｼｯｸ" w:hAnsi="Times New Roman" w:cs="Times New Roman"/>
          <w:kern w:val="0"/>
          <w:szCs w:val="20"/>
        </w:rPr>
        <w:t>2.9</w:t>
      </w:r>
      <w:r w:rsidRPr="00DA3209">
        <w:rPr>
          <w:rFonts w:ascii="Times New Roman" w:eastAsia="ｺﾞｼｯｸ" w:hAnsi="Times New Roman" w:cs="Times New Roman"/>
          <w:kern w:val="0"/>
          <w:szCs w:val="20"/>
        </w:rPr>
        <w:t xml:space="preserve"> to </w:t>
      </w:r>
      <w:r w:rsidR="00A2669E">
        <w:rPr>
          <w:rFonts w:ascii="Times New Roman" w:eastAsia="ｺﾞｼｯｸ" w:hAnsi="Times New Roman" w:cs="Times New Roman"/>
          <w:kern w:val="0"/>
          <w:szCs w:val="20"/>
        </w:rPr>
        <w:t xml:space="preserve">5 </w:t>
      </w:r>
      <w:r w:rsidRPr="00DA3209">
        <w:rPr>
          <w:rFonts w:ascii="Times New Roman" w:eastAsia="ｺﾞｼｯｸ" w:hAnsi="Times New Roman" w:cs="Times New Roman"/>
          <w:kern w:val="0"/>
          <w:szCs w:val="20"/>
        </w:rPr>
        <w:t xml:space="preserve">MeV are observed above </w:t>
      </w:r>
      <w:r w:rsidR="00A2669E">
        <w:rPr>
          <w:rFonts w:ascii="Times New Roman" w:eastAsia="ｺﾞｼｯｸ" w:hAnsi="Times New Roman" w:cs="Times New Roman"/>
          <w:kern w:val="0"/>
          <w:szCs w:val="20"/>
        </w:rPr>
        <w:t>prompt components</w:t>
      </w:r>
      <w:r w:rsidR="00262AD6">
        <w:rPr>
          <w:rFonts w:ascii="Times New Roman" w:eastAsia="ｺﾞｼｯｸ" w:hAnsi="Times New Roman" w:cs="Times New Roman"/>
          <w:kern w:val="0"/>
          <w:szCs w:val="20"/>
        </w:rPr>
        <w:t>.</w:t>
      </w:r>
      <w:r w:rsidR="00A2669E">
        <w:rPr>
          <w:rFonts w:ascii="Times New Roman" w:eastAsia="ｺﾞｼｯｸ" w:hAnsi="Times New Roman" w:cs="Times New Roman"/>
          <w:kern w:val="0"/>
          <w:szCs w:val="20"/>
        </w:rPr>
        <w:t xml:space="preserve"> </w:t>
      </w:r>
      <w:r w:rsidRPr="00DA3209">
        <w:rPr>
          <w:rFonts w:ascii="Times New Roman" w:eastAsia="ｺﾞｼｯｸ" w:hAnsi="Times New Roman" w:cs="Times New Roman"/>
          <w:kern w:val="0"/>
          <w:szCs w:val="20"/>
        </w:rPr>
        <w:t xml:space="preserve">In KURNS-LINAC, also discrete energy </w:t>
      </w:r>
      <w:r w:rsidR="00753402" w:rsidRPr="00753402">
        <w:rPr>
          <w:rFonts w:ascii="Symbol" w:eastAsia="ｺﾞｼｯｸ" w:hAnsi="Symbol" w:cs="Times New Roman"/>
          <w:kern w:val="0"/>
          <w:szCs w:val="20"/>
        </w:rPr>
        <w:t>g</w:t>
      </w:r>
      <w:r w:rsidRPr="00DA3209">
        <w:rPr>
          <w:rFonts w:ascii="Times New Roman" w:eastAsia="ｺﾞｼｯｸ" w:hAnsi="Times New Roman" w:cs="Times New Roman"/>
          <w:kern w:val="0"/>
          <w:szCs w:val="20"/>
        </w:rPr>
        <w:t xml:space="preserve"> rays of resemble spectrum are measured </w:t>
      </w:r>
      <w:r w:rsidR="00A2669E">
        <w:rPr>
          <w:rFonts w:ascii="Times New Roman" w:eastAsia="ｺﾞｼｯｸ" w:hAnsi="Times New Roman" w:cs="Times New Roman"/>
          <w:kern w:val="0"/>
          <w:szCs w:val="20"/>
        </w:rPr>
        <w:t>in a</w:t>
      </w:r>
      <w:r w:rsidRPr="00DA3209">
        <w:rPr>
          <w:rFonts w:ascii="Times New Roman" w:eastAsia="ｺﾞｼｯｸ" w:hAnsi="Times New Roman" w:cs="Times New Roman"/>
          <w:kern w:val="0"/>
          <w:szCs w:val="20"/>
        </w:rPr>
        <w:t xml:space="preserve"> time-background</w:t>
      </w:r>
      <w:r w:rsidR="00A2669E">
        <w:rPr>
          <w:rFonts w:ascii="Times New Roman" w:eastAsia="ｺﾞｼｯｸ" w:hAnsi="Times New Roman" w:cs="Times New Roman"/>
          <w:kern w:val="0"/>
          <w:szCs w:val="20"/>
        </w:rPr>
        <w:t xml:space="preserve"> region</w:t>
      </w:r>
      <w:r w:rsidRPr="00DA3209">
        <w:rPr>
          <w:rFonts w:ascii="Times New Roman" w:eastAsia="ｺﾞｼｯｸ" w:hAnsi="Times New Roman" w:cs="Times New Roman"/>
          <w:kern w:val="0"/>
          <w:szCs w:val="20"/>
        </w:rPr>
        <w:t>. By comparing</w:t>
      </w:r>
      <w:r w:rsidR="00753402">
        <w:rPr>
          <w:rFonts w:ascii="Times New Roman" w:eastAsia="ｺﾞｼｯｸ" w:hAnsi="Times New Roman" w:cs="Times New Roman"/>
          <w:kern w:val="0"/>
          <w:szCs w:val="20"/>
        </w:rPr>
        <w:t xml:space="preserve"> the measured spectra to </w:t>
      </w:r>
      <w:r w:rsidRPr="00DA3209">
        <w:rPr>
          <w:rFonts w:ascii="Times New Roman" w:eastAsia="ｺﾞｼｯｸ" w:hAnsi="Times New Roman" w:cs="Times New Roman"/>
          <w:kern w:val="0"/>
          <w:szCs w:val="20"/>
        </w:rPr>
        <w:t>the numerical analys</w:t>
      </w:r>
      <w:r w:rsidR="00262AD6">
        <w:rPr>
          <w:rFonts w:ascii="Times New Roman" w:eastAsia="ｺﾞｼｯｸ" w:hAnsi="Times New Roman" w:cs="Times New Roman"/>
          <w:kern w:val="0"/>
          <w:szCs w:val="20"/>
        </w:rPr>
        <w:t>e</w:t>
      </w:r>
      <w:r w:rsidRPr="00DA3209">
        <w:rPr>
          <w:rFonts w:ascii="Times New Roman" w:eastAsia="ｺﾞｼｯｸ" w:hAnsi="Times New Roman" w:cs="Times New Roman"/>
          <w:kern w:val="0"/>
          <w:szCs w:val="20"/>
        </w:rPr>
        <w:t xml:space="preserve">s of production and decay of isotopes originated in fission of </w:t>
      </w:r>
      <w:r w:rsidRPr="00753402">
        <w:rPr>
          <w:rFonts w:ascii="Times New Roman" w:eastAsia="ｺﾞｼｯｸ" w:hAnsi="Times New Roman" w:cs="Times New Roman"/>
          <w:kern w:val="0"/>
          <w:szCs w:val="20"/>
          <w:vertAlign w:val="superscript"/>
        </w:rPr>
        <w:t>235</w:t>
      </w:r>
      <w:r w:rsidRPr="00DA3209">
        <w:rPr>
          <w:rFonts w:ascii="Times New Roman" w:eastAsia="ｺﾞｼｯｸ" w:hAnsi="Times New Roman" w:cs="Times New Roman"/>
          <w:kern w:val="0"/>
          <w:szCs w:val="20"/>
        </w:rPr>
        <w:t xml:space="preserve">U, those discrete gamma rays are identified as those from decay of short </w:t>
      </w:r>
      <w:r w:rsidR="00753402">
        <w:rPr>
          <w:rFonts w:ascii="Times New Roman" w:eastAsia="ｺﾞｼｯｸ" w:hAnsi="Times New Roman" w:cs="Times New Roman"/>
          <w:kern w:val="0"/>
          <w:szCs w:val="20"/>
        </w:rPr>
        <w:t>-</w:t>
      </w:r>
      <w:r w:rsidRPr="00DA3209">
        <w:rPr>
          <w:rFonts w:ascii="Times New Roman" w:eastAsia="ｺﾞｼｯｸ" w:hAnsi="Times New Roman" w:cs="Times New Roman"/>
          <w:kern w:val="0"/>
          <w:szCs w:val="20"/>
        </w:rPr>
        <w:t xml:space="preserve">lived fission products. </w:t>
      </w:r>
    </w:p>
    <w:p w14:paraId="503ED615" w14:textId="1C923738" w:rsidR="00DA3209" w:rsidRDefault="00DA3209" w:rsidP="00DA3209">
      <w:pPr>
        <w:ind w:firstLineChars="200" w:firstLine="432"/>
        <w:rPr>
          <w:rFonts w:ascii="Times New Roman" w:eastAsia="ＭＳ 明朝" w:hAnsi="Times New Roman" w:cs="Times New Roman"/>
          <w:kern w:val="0"/>
          <w:szCs w:val="20"/>
        </w:rPr>
      </w:pPr>
    </w:p>
    <w:p w14:paraId="305D2734" w14:textId="77777777" w:rsidR="005E4641" w:rsidRPr="00753402" w:rsidRDefault="005E4641" w:rsidP="00DA3209">
      <w:pPr>
        <w:ind w:firstLineChars="200" w:firstLine="432"/>
        <w:rPr>
          <w:rFonts w:ascii="Times New Roman" w:eastAsia="ＭＳ 明朝" w:hAnsi="Times New Roman" w:cs="Times New Roman"/>
          <w:kern w:val="0"/>
          <w:szCs w:val="20"/>
        </w:rPr>
      </w:pPr>
    </w:p>
    <w:p w14:paraId="712E9A6E" w14:textId="516FF209" w:rsidR="00EB2010" w:rsidRPr="005E4641" w:rsidRDefault="00753402" w:rsidP="005E4641">
      <w:pPr>
        <w:numPr>
          <w:ilvl w:val="0"/>
          <w:numId w:val="1"/>
        </w:numPr>
        <w:outlineLvl w:val="0"/>
        <w:rPr>
          <w:rFonts w:ascii="Times New Roman" w:eastAsia="ＭＳ 明朝" w:hAnsi="Times New Roman" w:cs="Times New Roman"/>
          <w:b/>
          <w:kern w:val="0"/>
          <w:sz w:val="24"/>
          <w:szCs w:val="20"/>
        </w:rPr>
      </w:pPr>
      <w:r>
        <w:rPr>
          <w:rFonts w:ascii="Times New Roman" w:eastAsia="ＭＳ 明朝" w:hAnsi="Times New Roman" w:cs="Times New Roman"/>
          <w:b/>
          <w:kern w:val="0"/>
          <w:sz w:val="24"/>
          <w:szCs w:val="20"/>
        </w:rPr>
        <w:t>Introduction</w:t>
      </w:r>
    </w:p>
    <w:p w14:paraId="6DC93FBC" w14:textId="68F4F77B" w:rsidR="00F82157" w:rsidRDefault="00C21A7D" w:rsidP="00DA3209">
      <w:pPr>
        <w:ind w:firstLineChars="200" w:firstLine="432"/>
        <w:rPr>
          <w:rFonts w:ascii="Times New Roman" w:eastAsia="ＭＳ 明朝" w:hAnsi="Times New Roman" w:cs="Times New Roman"/>
          <w:kern w:val="0"/>
          <w:szCs w:val="20"/>
        </w:rPr>
      </w:pPr>
      <w:r>
        <w:rPr>
          <w:rFonts w:ascii="Times New Roman" w:eastAsia="ＭＳ 明朝" w:hAnsi="Times New Roman" w:cs="Times New Roman"/>
          <w:kern w:val="0"/>
          <w:szCs w:val="20"/>
        </w:rPr>
        <w:t>F</w:t>
      </w:r>
      <w:r w:rsidR="00C7584A">
        <w:rPr>
          <w:rFonts w:ascii="Times New Roman" w:eastAsia="ＭＳ 明朝" w:hAnsi="Times New Roman" w:cs="Times New Roman"/>
          <w:kern w:val="0"/>
          <w:szCs w:val="20"/>
        </w:rPr>
        <w:t>ission product</w:t>
      </w:r>
      <w:r w:rsidR="00F82157">
        <w:rPr>
          <w:rFonts w:ascii="Times New Roman" w:eastAsia="ＭＳ 明朝" w:hAnsi="Times New Roman" w:cs="Times New Roman"/>
          <w:kern w:val="0"/>
          <w:szCs w:val="20"/>
        </w:rPr>
        <w:t>s</w:t>
      </w:r>
      <w:r w:rsidR="00C7584A">
        <w:rPr>
          <w:rFonts w:ascii="Times New Roman" w:eastAsia="ＭＳ 明朝" w:hAnsi="Times New Roman" w:cs="Times New Roman"/>
          <w:kern w:val="0"/>
          <w:szCs w:val="20"/>
        </w:rPr>
        <w:t xml:space="preserve"> </w:t>
      </w:r>
      <w:r w:rsidR="00F82157">
        <w:rPr>
          <w:rFonts w:ascii="Times New Roman" w:eastAsia="ＭＳ 明朝" w:hAnsi="Times New Roman" w:cs="Times New Roman"/>
          <w:kern w:val="0"/>
          <w:szCs w:val="20"/>
        </w:rPr>
        <w:t>(FPs)</w:t>
      </w:r>
      <w:r w:rsidR="00C7584A">
        <w:rPr>
          <w:rFonts w:ascii="Times New Roman" w:eastAsia="ＭＳ 明朝" w:hAnsi="Times New Roman" w:cs="Times New Roman"/>
          <w:kern w:val="0"/>
          <w:szCs w:val="20"/>
        </w:rPr>
        <w:t xml:space="preserve"> </w:t>
      </w:r>
      <w:r w:rsidR="00F82157">
        <w:rPr>
          <w:rFonts w:ascii="Times New Roman" w:eastAsia="ＭＳ 明朝" w:hAnsi="Times New Roman" w:cs="Times New Roman"/>
          <w:kern w:val="0"/>
          <w:szCs w:val="20"/>
        </w:rPr>
        <w:t>pla</w:t>
      </w:r>
      <w:r>
        <w:rPr>
          <w:rFonts w:ascii="Times New Roman" w:eastAsia="ＭＳ 明朝" w:hAnsi="Times New Roman" w:cs="Times New Roman"/>
          <w:kern w:val="0"/>
          <w:szCs w:val="20"/>
        </w:rPr>
        <w:t>ys</w:t>
      </w:r>
      <w:r w:rsidR="00F82157">
        <w:rPr>
          <w:rFonts w:ascii="Times New Roman" w:eastAsia="ＭＳ 明朝" w:hAnsi="Times New Roman" w:cs="Times New Roman"/>
          <w:kern w:val="0"/>
          <w:szCs w:val="20"/>
        </w:rPr>
        <w:t xml:space="preserve"> significant role</w:t>
      </w:r>
      <w:r>
        <w:rPr>
          <w:rFonts w:ascii="Times New Roman" w:eastAsia="ＭＳ 明朝" w:hAnsi="Times New Roman" w:cs="Times New Roman"/>
          <w:kern w:val="0"/>
          <w:szCs w:val="20"/>
        </w:rPr>
        <w:t>s in power reactors</w:t>
      </w:r>
      <w:r w:rsidR="00C7584A">
        <w:rPr>
          <w:rFonts w:ascii="Times New Roman" w:eastAsia="ＭＳ 明朝" w:hAnsi="Times New Roman" w:cs="Times New Roman"/>
          <w:kern w:val="0"/>
          <w:szCs w:val="20"/>
        </w:rPr>
        <w:t>.</w:t>
      </w:r>
      <w:r>
        <w:rPr>
          <w:rFonts w:ascii="Times New Roman" w:eastAsia="ＭＳ 明朝" w:hAnsi="Times New Roman" w:cs="Times New Roman"/>
          <w:kern w:val="0"/>
          <w:szCs w:val="20"/>
        </w:rPr>
        <w:t xml:space="preserve"> For example, </w:t>
      </w:r>
      <w:r w:rsidR="00521DD1">
        <w:rPr>
          <w:rFonts w:ascii="Times New Roman" w:eastAsia="ＭＳ 明朝" w:hAnsi="Times New Roman" w:cs="Times New Roman"/>
          <w:kern w:val="0"/>
          <w:szCs w:val="20"/>
        </w:rPr>
        <w:t xml:space="preserve">the </w:t>
      </w:r>
      <w:r>
        <w:rPr>
          <w:rFonts w:ascii="Times New Roman" w:eastAsia="ＭＳ 明朝" w:hAnsi="Times New Roman" w:cs="Times New Roman"/>
          <w:kern w:val="0"/>
          <w:szCs w:val="20"/>
        </w:rPr>
        <w:t>delayed neutron emission</w:t>
      </w:r>
      <w:r w:rsidR="00262AD6">
        <w:rPr>
          <w:rFonts w:ascii="Times New Roman" w:eastAsia="ＭＳ 明朝" w:hAnsi="Times New Roman" w:cs="Times New Roman"/>
          <w:kern w:val="0"/>
          <w:szCs w:val="20"/>
        </w:rPr>
        <w:t>s</w:t>
      </w:r>
      <w:r>
        <w:rPr>
          <w:rFonts w:ascii="Times New Roman" w:eastAsia="ＭＳ 明朝" w:hAnsi="Times New Roman" w:cs="Times New Roman"/>
          <w:kern w:val="0"/>
          <w:szCs w:val="20"/>
        </w:rPr>
        <w:t xml:space="preserve"> from FPs mitigate power transient due to </w:t>
      </w:r>
      <w:r w:rsidR="00262AD6">
        <w:rPr>
          <w:rFonts w:ascii="Times New Roman" w:eastAsia="ＭＳ 明朝" w:hAnsi="Times New Roman" w:cs="Times New Roman"/>
          <w:kern w:val="0"/>
          <w:szCs w:val="20"/>
        </w:rPr>
        <w:t xml:space="preserve">a </w:t>
      </w:r>
      <w:r>
        <w:rPr>
          <w:rFonts w:ascii="Times New Roman" w:eastAsia="ＭＳ 明朝" w:hAnsi="Times New Roman" w:cs="Times New Roman"/>
          <w:kern w:val="0"/>
          <w:szCs w:val="20"/>
        </w:rPr>
        <w:t xml:space="preserve">reactivity insertion and </w:t>
      </w:r>
      <w:r w:rsidR="00521DD1">
        <w:rPr>
          <w:rFonts w:ascii="Times New Roman" w:eastAsia="ＭＳ 明朝" w:hAnsi="Times New Roman" w:cs="Times New Roman"/>
          <w:kern w:val="0"/>
          <w:szCs w:val="20"/>
        </w:rPr>
        <w:t xml:space="preserve">the </w:t>
      </w:r>
      <w:r>
        <w:rPr>
          <w:rFonts w:ascii="Times New Roman" w:eastAsia="ＭＳ 明朝" w:hAnsi="Times New Roman" w:cs="Times New Roman"/>
          <w:kern w:val="0"/>
          <w:szCs w:val="20"/>
        </w:rPr>
        <w:t xml:space="preserve">decay heat </w:t>
      </w:r>
      <w:r w:rsidR="00262AD6">
        <w:rPr>
          <w:rFonts w:ascii="Times New Roman" w:eastAsia="ＭＳ 明朝" w:hAnsi="Times New Roman" w:cs="Times New Roman"/>
          <w:kern w:val="0"/>
          <w:szCs w:val="20"/>
        </w:rPr>
        <w:t>of</w:t>
      </w:r>
      <w:r>
        <w:rPr>
          <w:rFonts w:ascii="Times New Roman" w:eastAsia="ＭＳ 明朝" w:hAnsi="Times New Roman" w:cs="Times New Roman"/>
          <w:kern w:val="0"/>
          <w:szCs w:val="20"/>
        </w:rPr>
        <w:t xml:space="preserve"> FP </w:t>
      </w:r>
      <w:r w:rsidR="00521DD1">
        <w:rPr>
          <w:rFonts w:ascii="Times New Roman" w:eastAsia="ＭＳ 明朝" w:hAnsi="Times New Roman" w:cs="Times New Roman"/>
          <w:kern w:val="0"/>
          <w:szCs w:val="20"/>
        </w:rPr>
        <w:t>may initiate</w:t>
      </w:r>
      <w:r>
        <w:rPr>
          <w:rFonts w:ascii="Times New Roman" w:eastAsia="ＭＳ 明朝" w:hAnsi="Times New Roman" w:cs="Times New Roman"/>
          <w:kern w:val="0"/>
          <w:szCs w:val="20"/>
        </w:rPr>
        <w:t xml:space="preserve"> </w:t>
      </w:r>
      <w:r w:rsidR="00262AD6">
        <w:rPr>
          <w:rFonts w:ascii="Times New Roman" w:eastAsia="ＭＳ 明朝" w:hAnsi="Times New Roman" w:cs="Times New Roman"/>
          <w:kern w:val="0"/>
          <w:szCs w:val="20"/>
        </w:rPr>
        <w:t xml:space="preserve">a </w:t>
      </w:r>
      <w:r>
        <w:rPr>
          <w:rFonts w:ascii="Times New Roman" w:eastAsia="ＭＳ 明朝" w:hAnsi="Times New Roman" w:cs="Times New Roman"/>
          <w:kern w:val="0"/>
          <w:szCs w:val="20"/>
        </w:rPr>
        <w:t xml:space="preserve">severe accident if it is not removed by malfunction of </w:t>
      </w:r>
      <w:r w:rsidR="00521DD1">
        <w:rPr>
          <w:rFonts w:ascii="Times New Roman" w:eastAsia="ＭＳ 明朝" w:hAnsi="Times New Roman" w:cs="Times New Roman"/>
          <w:kern w:val="0"/>
          <w:szCs w:val="20"/>
        </w:rPr>
        <w:t>a core cooling system</w:t>
      </w:r>
      <w:r>
        <w:rPr>
          <w:rFonts w:ascii="Times New Roman" w:eastAsia="ＭＳ 明朝" w:hAnsi="Times New Roman" w:cs="Times New Roman"/>
          <w:kern w:val="0"/>
          <w:szCs w:val="20"/>
        </w:rPr>
        <w:t>. In th</w:t>
      </w:r>
      <w:r w:rsidR="00521DD1">
        <w:rPr>
          <w:rFonts w:ascii="Times New Roman" w:eastAsia="ＭＳ 明朝" w:hAnsi="Times New Roman" w:cs="Times New Roman"/>
          <w:kern w:val="0"/>
          <w:szCs w:val="20"/>
        </w:rPr>
        <w:t>ese</w:t>
      </w:r>
      <w:r>
        <w:rPr>
          <w:rFonts w:ascii="Times New Roman" w:eastAsia="ＭＳ 明朝" w:hAnsi="Times New Roman" w:cs="Times New Roman"/>
          <w:kern w:val="0"/>
          <w:szCs w:val="20"/>
        </w:rPr>
        <w:t xml:space="preserve"> </w:t>
      </w:r>
      <w:r w:rsidR="00521DD1">
        <w:rPr>
          <w:rFonts w:ascii="Times New Roman" w:eastAsia="ＭＳ 明朝" w:hAnsi="Times New Roman" w:cs="Times New Roman"/>
          <w:kern w:val="0"/>
          <w:szCs w:val="20"/>
        </w:rPr>
        <w:t>regards</w:t>
      </w:r>
      <w:r>
        <w:rPr>
          <w:rFonts w:ascii="Times New Roman" w:eastAsia="ＭＳ 明朝" w:hAnsi="Times New Roman" w:cs="Times New Roman"/>
          <w:kern w:val="0"/>
          <w:szCs w:val="20"/>
        </w:rPr>
        <w:t xml:space="preserve">, </w:t>
      </w:r>
      <w:r w:rsidR="005942F6">
        <w:rPr>
          <w:rFonts w:ascii="Times New Roman" w:eastAsia="ＭＳ 明朝" w:hAnsi="Times New Roman" w:cs="Times New Roman"/>
          <w:kern w:val="0"/>
          <w:szCs w:val="20"/>
        </w:rPr>
        <w:t>production</w:t>
      </w:r>
      <w:r w:rsidR="00F82157">
        <w:rPr>
          <w:rFonts w:ascii="Times New Roman" w:eastAsia="ＭＳ 明朝" w:hAnsi="Times New Roman" w:cs="Times New Roman"/>
          <w:kern w:val="0"/>
          <w:szCs w:val="20"/>
        </w:rPr>
        <w:t xml:space="preserve"> and decay</w:t>
      </w:r>
      <w:r w:rsidR="00521DD1">
        <w:rPr>
          <w:rFonts w:ascii="Times New Roman" w:eastAsia="ＭＳ 明朝" w:hAnsi="Times New Roman" w:cs="Times New Roman"/>
          <w:kern w:val="0"/>
          <w:szCs w:val="20"/>
        </w:rPr>
        <w:t xml:space="preserve"> </w:t>
      </w:r>
      <w:r w:rsidR="00F82157">
        <w:rPr>
          <w:rFonts w:ascii="Times New Roman" w:eastAsia="ＭＳ 明朝" w:hAnsi="Times New Roman" w:cs="Times New Roman"/>
          <w:kern w:val="0"/>
          <w:szCs w:val="20"/>
        </w:rPr>
        <w:t>of FP</w:t>
      </w:r>
      <w:r>
        <w:rPr>
          <w:rFonts w:ascii="Times New Roman" w:eastAsia="ＭＳ 明朝" w:hAnsi="Times New Roman" w:cs="Times New Roman"/>
          <w:kern w:val="0"/>
          <w:szCs w:val="20"/>
        </w:rPr>
        <w:t xml:space="preserve"> must be predicted with better accuracy. For those purposes, </w:t>
      </w:r>
      <w:r w:rsidR="00D7126A">
        <w:rPr>
          <w:rFonts w:ascii="Times New Roman" w:eastAsia="ＭＳ 明朝" w:hAnsi="Times New Roman" w:cs="Times New Roman"/>
          <w:kern w:val="0"/>
          <w:szCs w:val="20"/>
        </w:rPr>
        <w:t xml:space="preserve">the data of </w:t>
      </w:r>
      <w:r w:rsidR="00521DD1">
        <w:rPr>
          <w:rFonts w:ascii="Times New Roman" w:eastAsia="ＭＳ 明朝" w:hAnsi="Times New Roman" w:cs="Times New Roman"/>
          <w:kern w:val="0"/>
          <w:szCs w:val="20"/>
        </w:rPr>
        <w:t xml:space="preserve">the </w:t>
      </w:r>
      <w:r w:rsidR="00D7126A">
        <w:rPr>
          <w:rFonts w:ascii="Times New Roman" w:eastAsia="ＭＳ 明朝" w:hAnsi="Times New Roman" w:cs="Times New Roman"/>
          <w:kern w:val="0"/>
          <w:szCs w:val="20"/>
        </w:rPr>
        <w:t xml:space="preserve">yield and </w:t>
      </w:r>
      <w:r w:rsidR="00521DD1">
        <w:rPr>
          <w:rFonts w:ascii="Times New Roman" w:eastAsia="ＭＳ 明朝" w:hAnsi="Times New Roman" w:cs="Times New Roman"/>
          <w:kern w:val="0"/>
          <w:szCs w:val="20"/>
        </w:rPr>
        <w:t xml:space="preserve">the </w:t>
      </w:r>
      <w:r w:rsidR="00D7126A">
        <w:rPr>
          <w:rFonts w:ascii="Times New Roman" w:eastAsia="ＭＳ 明朝" w:hAnsi="Times New Roman" w:cs="Times New Roman"/>
          <w:kern w:val="0"/>
          <w:szCs w:val="20"/>
        </w:rPr>
        <w:t xml:space="preserve">decay chains </w:t>
      </w:r>
      <w:r w:rsidR="00EB2010">
        <w:rPr>
          <w:rFonts w:ascii="Times New Roman" w:eastAsia="ＭＳ 明朝" w:hAnsi="Times New Roman" w:cs="Times New Roman"/>
          <w:kern w:val="0"/>
          <w:szCs w:val="20"/>
        </w:rPr>
        <w:t xml:space="preserve">of </w:t>
      </w:r>
      <w:r>
        <w:rPr>
          <w:rFonts w:ascii="Times New Roman" w:eastAsia="ＭＳ 明朝" w:hAnsi="Times New Roman" w:cs="Times New Roman"/>
          <w:kern w:val="0"/>
          <w:szCs w:val="20"/>
        </w:rPr>
        <w:t xml:space="preserve">FPs </w:t>
      </w:r>
      <w:r w:rsidR="00D7126A">
        <w:rPr>
          <w:rFonts w:ascii="Times New Roman" w:eastAsia="ＭＳ 明朝" w:hAnsi="Times New Roman" w:cs="Times New Roman"/>
          <w:kern w:val="0"/>
          <w:szCs w:val="20"/>
        </w:rPr>
        <w:t xml:space="preserve">have been evaluated </w:t>
      </w:r>
      <w:r w:rsidR="00521DD1">
        <w:rPr>
          <w:rFonts w:ascii="Times New Roman" w:eastAsia="ＭＳ 明朝" w:hAnsi="Times New Roman" w:cs="Times New Roman"/>
          <w:kern w:val="0"/>
          <w:szCs w:val="20"/>
        </w:rPr>
        <w:t xml:space="preserve">and compiled </w:t>
      </w:r>
      <w:r w:rsidR="00D7126A">
        <w:rPr>
          <w:rFonts w:ascii="Times New Roman" w:eastAsia="ＭＳ 明朝" w:hAnsi="Times New Roman" w:cs="Times New Roman"/>
          <w:kern w:val="0"/>
          <w:szCs w:val="20"/>
        </w:rPr>
        <w:t xml:space="preserve">in </w:t>
      </w:r>
      <w:r w:rsidR="00521DD1">
        <w:rPr>
          <w:rFonts w:ascii="Times New Roman" w:eastAsia="ＭＳ 明朝" w:hAnsi="Times New Roman" w:cs="Times New Roman"/>
          <w:kern w:val="0"/>
          <w:szCs w:val="20"/>
        </w:rPr>
        <w:t>libraries</w:t>
      </w:r>
      <w:r w:rsidR="00D7126A">
        <w:rPr>
          <w:rFonts w:ascii="Times New Roman" w:eastAsia="ＭＳ 明朝" w:hAnsi="Times New Roman" w:cs="Times New Roman"/>
          <w:kern w:val="0"/>
          <w:szCs w:val="20"/>
        </w:rPr>
        <w:t xml:space="preserve"> such as JENDL/FPY and FPD-2011 [1].</w:t>
      </w:r>
      <w:r w:rsidR="004E200F">
        <w:rPr>
          <w:rFonts w:ascii="Times New Roman" w:eastAsia="ＭＳ 明朝" w:hAnsi="Times New Roman" w:cs="Times New Roman"/>
          <w:kern w:val="0"/>
          <w:szCs w:val="20"/>
        </w:rPr>
        <w:t xml:space="preserve"> Those </w:t>
      </w:r>
      <w:r w:rsidR="00521DD1">
        <w:rPr>
          <w:rFonts w:ascii="Times New Roman" w:eastAsia="ＭＳ 明朝" w:hAnsi="Times New Roman" w:cs="Times New Roman"/>
          <w:kern w:val="0"/>
          <w:szCs w:val="20"/>
        </w:rPr>
        <w:t>libraries</w:t>
      </w:r>
      <w:r w:rsidR="004E200F">
        <w:rPr>
          <w:rFonts w:ascii="Times New Roman" w:eastAsia="ＭＳ 明朝" w:hAnsi="Times New Roman" w:cs="Times New Roman"/>
          <w:kern w:val="0"/>
          <w:szCs w:val="20"/>
        </w:rPr>
        <w:t xml:space="preserve"> have been</w:t>
      </w:r>
      <w:r w:rsidR="00773D09">
        <w:rPr>
          <w:rFonts w:ascii="Times New Roman" w:eastAsia="ＭＳ 明朝" w:hAnsi="Times New Roman" w:cs="Times New Roman"/>
          <w:kern w:val="0"/>
          <w:szCs w:val="20"/>
        </w:rPr>
        <w:t xml:space="preserve"> developed</w:t>
      </w:r>
      <w:r w:rsidR="005942F6">
        <w:rPr>
          <w:rFonts w:ascii="Times New Roman" w:eastAsia="ＭＳ 明朝" w:hAnsi="Times New Roman" w:cs="Times New Roman"/>
          <w:kern w:val="0"/>
          <w:szCs w:val="20"/>
        </w:rPr>
        <w:t xml:space="preserve"> based on</w:t>
      </w:r>
      <w:r w:rsidR="00773D09">
        <w:rPr>
          <w:rFonts w:ascii="Times New Roman" w:eastAsia="ＭＳ 明朝" w:hAnsi="Times New Roman" w:cs="Times New Roman"/>
          <w:kern w:val="0"/>
          <w:szCs w:val="20"/>
        </w:rPr>
        <w:t xml:space="preserve"> </w:t>
      </w:r>
      <w:r w:rsidR="00773D09" w:rsidRPr="004E200F">
        <w:rPr>
          <w:rFonts w:ascii="Symbol" w:eastAsia="ＭＳ 明朝" w:hAnsi="Symbol" w:cs="Times New Roman"/>
          <w:kern w:val="0"/>
          <w:szCs w:val="20"/>
        </w:rPr>
        <w:t>g</w:t>
      </w:r>
      <w:r w:rsidR="00773D09">
        <w:rPr>
          <w:rFonts w:ascii="Times New Roman" w:eastAsia="ＭＳ 明朝" w:hAnsi="Times New Roman" w:cs="Times New Roman"/>
          <w:kern w:val="0"/>
          <w:szCs w:val="20"/>
        </w:rPr>
        <w:t xml:space="preserve"> ray spectra </w:t>
      </w:r>
      <w:r w:rsidR="005942F6">
        <w:rPr>
          <w:rFonts w:ascii="Times New Roman" w:eastAsia="ＭＳ 明朝" w:hAnsi="Times New Roman" w:cs="Times New Roman"/>
          <w:kern w:val="0"/>
          <w:szCs w:val="20"/>
        </w:rPr>
        <w:t xml:space="preserve">measured </w:t>
      </w:r>
      <w:r w:rsidR="00773D09">
        <w:rPr>
          <w:rFonts w:ascii="Times New Roman" w:eastAsia="ＭＳ 明朝" w:hAnsi="Times New Roman" w:cs="Times New Roman"/>
          <w:kern w:val="0"/>
          <w:szCs w:val="20"/>
        </w:rPr>
        <w:t xml:space="preserve">with scintillators and </w:t>
      </w:r>
      <w:r w:rsidR="004E200F">
        <w:rPr>
          <w:rFonts w:ascii="Times New Roman" w:eastAsia="ＭＳ 明朝" w:hAnsi="Times New Roman" w:cs="Times New Roman"/>
          <w:kern w:val="0"/>
          <w:szCs w:val="20"/>
        </w:rPr>
        <w:t xml:space="preserve">validated </w:t>
      </w:r>
      <w:r w:rsidR="00F82157">
        <w:rPr>
          <w:rFonts w:ascii="Times New Roman" w:eastAsia="ＭＳ 明朝" w:hAnsi="Times New Roman" w:cs="Times New Roman"/>
          <w:kern w:val="0"/>
          <w:szCs w:val="20"/>
        </w:rPr>
        <w:t>against</w:t>
      </w:r>
      <w:r w:rsidR="004E200F">
        <w:rPr>
          <w:rFonts w:ascii="Times New Roman" w:eastAsia="ＭＳ 明朝" w:hAnsi="Times New Roman" w:cs="Times New Roman"/>
          <w:kern w:val="0"/>
          <w:szCs w:val="20"/>
        </w:rPr>
        <w:t xml:space="preserve"> </w:t>
      </w:r>
      <w:r w:rsidR="005E4641">
        <w:rPr>
          <w:rFonts w:ascii="Times New Roman" w:eastAsia="ＭＳ 明朝" w:hAnsi="Times New Roman" w:cs="Times New Roman"/>
          <w:kern w:val="0"/>
          <w:szCs w:val="20"/>
        </w:rPr>
        <w:t xml:space="preserve">measured </w:t>
      </w:r>
      <w:r w:rsidR="004E200F">
        <w:rPr>
          <w:rFonts w:ascii="Times New Roman" w:eastAsia="ＭＳ 明朝" w:hAnsi="Times New Roman" w:cs="Times New Roman"/>
          <w:kern w:val="0"/>
          <w:szCs w:val="20"/>
        </w:rPr>
        <w:t>decay heat [2,3]. However, th</w:t>
      </w:r>
      <w:r w:rsidR="00592B05">
        <w:rPr>
          <w:rFonts w:ascii="Times New Roman" w:eastAsia="ＭＳ 明朝" w:hAnsi="Times New Roman" w:cs="Times New Roman"/>
          <w:kern w:val="0"/>
          <w:szCs w:val="20"/>
        </w:rPr>
        <w:t>ey</w:t>
      </w:r>
      <w:r w:rsidR="004C217C">
        <w:rPr>
          <w:rFonts w:ascii="Times New Roman" w:eastAsia="ＭＳ 明朝" w:hAnsi="Times New Roman" w:cs="Times New Roman"/>
          <w:kern w:val="0"/>
          <w:szCs w:val="20"/>
        </w:rPr>
        <w:t xml:space="preserve"> </w:t>
      </w:r>
      <w:r w:rsidR="005E4641">
        <w:rPr>
          <w:rFonts w:ascii="Times New Roman" w:eastAsia="ＭＳ 明朝" w:hAnsi="Times New Roman" w:cs="Times New Roman"/>
          <w:kern w:val="0"/>
          <w:szCs w:val="20"/>
        </w:rPr>
        <w:t>are</w:t>
      </w:r>
      <w:r w:rsidR="00592B05">
        <w:rPr>
          <w:rFonts w:ascii="Times New Roman" w:eastAsia="ＭＳ 明朝" w:hAnsi="Times New Roman" w:cs="Times New Roman"/>
          <w:kern w:val="0"/>
          <w:szCs w:val="20"/>
        </w:rPr>
        <w:t xml:space="preserve"> </w:t>
      </w:r>
      <w:r w:rsidR="004C217C">
        <w:rPr>
          <w:rFonts w:ascii="Times New Roman" w:eastAsia="ＭＳ 明朝" w:hAnsi="Times New Roman" w:cs="Times New Roman"/>
          <w:kern w:val="0"/>
          <w:szCs w:val="20"/>
        </w:rPr>
        <w:t xml:space="preserve">seldom to be </w:t>
      </w:r>
      <w:r w:rsidR="00F82157">
        <w:rPr>
          <w:rFonts w:ascii="Times New Roman" w:eastAsia="ＭＳ 明朝" w:hAnsi="Times New Roman" w:cs="Times New Roman"/>
          <w:kern w:val="0"/>
          <w:szCs w:val="20"/>
        </w:rPr>
        <w:t xml:space="preserve">validated </w:t>
      </w:r>
      <w:r w:rsidR="00592B05">
        <w:rPr>
          <w:rFonts w:ascii="Times New Roman" w:eastAsia="ＭＳ 明朝" w:hAnsi="Times New Roman" w:cs="Times New Roman"/>
          <w:kern w:val="0"/>
          <w:szCs w:val="20"/>
        </w:rPr>
        <w:t>against</w:t>
      </w:r>
      <w:r w:rsidR="004C217C">
        <w:rPr>
          <w:rFonts w:ascii="Times New Roman" w:eastAsia="ＭＳ 明朝" w:hAnsi="Times New Roman" w:cs="Times New Roman"/>
          <w:kern w:val="0"/>
          <w:szCs w:val="20"/>
        </w:rPr>
        <w:t xml:space="preserve"> </w:t>
      </w:r>
      <w:r w:rsidR="004E200F">
        <w:rPr>
          <w:rFonts w:ascii="Times New Roman" w:eastAsia="ＭＳ 明朝" w:hAnsi="Times New Roman" w:cs="Times New Roman"/>
          <w:kern w:val="0"/>
          <w:szCs w:val="20"/>
        </w:rPr>
        <w:t>isotop</w:t>
      </w:r>
      <w:r w:rsidR="004C217C">
        <w:rPr>
          <w:rFonts w:ascii="Times New Roman" w:eastAsia="ＭＳ 明朝" w:hAnsi="Times New Roman" w:cs="Times New Roman"/>
          <w:kern w:val="0"/>
          <w:szCs w:val="20"/>
        </w:rPr>
        <w:t>ic</w:t>
      </w:r>
      <w:r w:rsidR="00EB2010">
        <w:rPr>
          <w:rFonts w:ascii="Times New Roman" w:eastAsia="ＭＳ 明朝" w:hAnsi="Times New Roman" w:cs="Times New Roman"/>
          <w:kern w:val="0"/>
          <w:szCs w:val="20"/>
        </w:rPr>
        <w:t xml:space="preserve"> data</w:t>
      </w:r>
      <w:r w:rsidR="00592B05">
        <w:rPr>
          <w:rFonts w:ascii="Times New Roman" w:eastAsia="ＭＳ 明朝" w:hAnsi="Times New Roman" w:cs="Times New Roman"/>
          <w:kern w:val="0"/>
          <w:szCs w:val="20"/>
        </w:rPr>
        <w:t xml:space="preserve"> since </w:t>
      </w:r>
      <w:r w:rsidR="00592B05" w:rsidRPr="004E200F">
        <w:rPr>
          <w:rFonts w:ascii="Symbol" w:eastAsia="ＭＳ 明朝" w:hAnsi="Symbol" w:cs="Times New Roman"/>
          <w:kern w:val="0"/>
          <w:szCs w:val="20"/>
        </w:rPr>
        <w:t>g</w:t>
      </w:r>
      <w:r w:rsidR="00592B05">
        <w:rPr>
          <w:rFonts w:ascii="Times New Roman" w:eastAsia="ＭＳ 明朝" w:hAnsi="Times New Roman" w:cs="Times New Roman"/>
          <w:kern w:val="0"/>
          <w:szCs w:val="20"/>
        </w:rPr>
        <w:t xml:space="preserve"> ray data</w:t>
      </w:r>
      <w:r w:rsidR="00F82157">
        <w:rPr>
          <w:rFonts w:ascii="Times New Roman" w:eastAsia="ＭＳ 明朝" w:hAnsi="Times New Roman" w:cs="Times New Roman"/>
          <w:kern w:val="0"/>
          <w:szCs w:val="20"/>
        </w:rPr>
        <w:t xml:space="preserve"> </w:t>
      </w:r>
      <w:r w:rsidR="00592B05">
        <w:rPr>
          <w:rFonts w:ascii="Times New Roman" w:eastAsia="ＭＳ 明朝" w:hAnsi="Times New Roman" w:cs="Times New Roman"/>
          <w:kern w:val="0"/>
          <w:szCs w:val="20"/>
        </w:rPr>
        <w:t xml:space="preserve">from </w:t>
      </w:r>
      <w:r w:rsidR="00F82157">
        <w:rPr>
          <w:rFonts w:ascii="Times New Roman" w:eastAsia="ＭＳ 明朝" w:hAnsi="Times New Roman" w:cs="Times New Roman"/>
          <w:kern w:val="0"/>
          <w:szCs w:val="20"/>
        </w:rPr>
        <w:t xml:space="preserve">short-lived </w:t>
      </w:r>
      <w:r w:rsidR="004E200F">
        <w:rPr>
          <w:rFonts w:ascii="Times New Roman" w:eastAsia="ＭＳ 明朝" w:hAnsi="Times New Roman" w:cs="Times New Roman"/>
          <w:kern w:val="0"/>
          <w:szCs w:val="20"/>
        </w:rPr>
        <w:t xml:space="preserve">FP </w:t>
      </w:r>
      <w:r w:rsidR="00F82157">
        <w:rPr>
          <w:rFonts w:ascii="Times New Roman" w:eastAsia="ＭＳ 明朝" w:hAnsi="Times New Roman" w:cs="Times New Roman"/>
          <w:kern w:val="0"/>
          <w:szCs w:val="20"/>
        </w:rPr>
        <w:t>are scarce.</w:t>
      </w:r>
    </w:p>
    <w:p w14:paraId="77805E89" w14:textId="0D0408E6" w:rsidR="00521DD1" w:rsidRDefault="00C66BAA" w:rsidP="00DA3209">
      <w:pPr>
        <w:ind w:firstLineChars="200" w:firstLine="432"/>
        <w:rPr>
          <w:rFonts w:ascii="Times New Roman" w:eastAsia="ＭＳ 明朝" w:hAnsi="Times New Roman" w:cs="Times New Roman"/>
          <w:kern w:val="0"/>
          <w:szCs w:val="20"/>
        </w:rPr>
      </w:pPr>
      <w:r>
        <w:rPr>
          <w:rFonts w:ascii="Times New Roman" w:eastAsia="ＭＳ 明朝" w:hAnsi="Times New Roman" w:cs="Times New Roman"/>
          <w:kern w:val="0"/>
          <w:szCs w:val="20"/>
        </w:rPr>
        <w:t>T</w:t>
      </w:r>
      <w:r w:rsidR="00F82157">
        <w:rPr>
          <w:rFonts w:ascii="Times New Roman" w:eastAsia="ＭＳ 明朝" w:hAnsi="Times New Roman" w:cs="Times New Roman"/>
          <w:kern w:val="0"/>
          <w:szCs w:val="20"/>
        </w:rPr>
        <w:t>wo kinds of experiments</w:t>
      </w:r>
      <w:r w:rsidR="005B4DC6">
        <w:rPr>
          <w:rFonts w:ascii="Times New Roman" w:eastAsia="ＭＳ 明朝" w:hAnsi="Times New Roman" w:cs="Times New Roman"/>
          <w:kern w:val="0"/>
          <w:szCs w:val="20"/>
        </w:rPr>
        <w:t xml:space="preserve"> </w:t>
      </w:r>
      <w:r>
        <w:rPr>
          <w:rFonts w:ascii="Times New Roman" w:eastAsia="ＭＳ 明朝" w:hAnsi="Times New Roman" w:cs="Times New Roman" w:hint="eastAsia"/>
          <w:kern w:val="0"/>
          <w:szCs w:val="20"/>
        </w:rPr>
        <w:t>w</w:t>
      </w:r>
      <w:r>
        <w:rPr>
          <w:rFonts w:ascii="Times New Roman" w:eastAsia="ＭＳ 明朝" w:hAnsi="Times New Roman" w:cs="Times New Roman"/>
          <w:kern w:val="0"/>
          <w:szCs w:val="20"/>
        </w:rPr>
        <w:t xml:space="preserve">ere conducted </w:t>
      </w:r>
      <w:r w:rsidR="005B4DC6">
        <w:rPr>
          <w:rFonts w:ascii="Times New Roman" w:eastAsia="ＭＳ 明朝" w:hAnsi="Times New Roman" w:cs="Times New Roman"/>
          <w:kern w:val="0"/>
          <w:szCs w:val="20"/>
        </w:rPr>
        <w:t xml:space="preserve">in </w:t>
      </w:r>
      <w:r w:rsidR="00592B05">
        <w:rPr>
          <w:rFonts w:ascii="Times New Roman" w:eastAsia="ＭＳ 明朝" w:hAnsi="Times New Roman" w:cs="Times New Roman"/>
          <w:kern w:val="0"/>
          <w:szCs w:val="20"/>
        </w:rPr>
        <w:t xml:space="preserve">the </w:t>
      </w:r>
      <w:r w:rsidR="005B4DC6">
        <w:rPr>
          <w:rFonts w:ascii="Times New Roman" w:eastAsia="ＭＳ 明朝" w:hAnsi="Times New Roman" w:cs="Times New Roman"/>
          <w:kern w:val="0"/>
          <w:szCs w:val="20"/>
        </w:rPr>
        <w:t xml:space="preserve">Kyoto university critical assembly facility (KUCA) and </w:t>
      </w:r>
      <w:r w:rsidR="00592B05">
        <w:rPr>
          <w:rFonts w:ascii="Times New Roman" w:eastAsia="ＭＳ 明朝" w:hAnsi="Times New Roman" w:cs="Times New Roman"/>
          <w:kern w:val="0"/>
          <w:szCs w:val="20"/>
        </w:rPr>
        <w:t xml:space="preserve">the </w:t>
      </w:r>
      <w:r w:rsidR="005B4DC6">
        <w:rPr>
          <w:rFonts w:ascii="Times New Roman" w:eastAsia="ＭＳ 明朝" w:hAnsi="Times New Roman" w:cs="Times New Roman"/>
          <w:kern w:val="0"/>
          <w:szCs w:val="20"/>
        </w:rPr>
        <w:t xml:space="preserve">LINAC neutron source facility </w:t>
      </w:r>
      <w:r w:rsidR="000478C5">
        <w:rPr>
          <w:rFonts w:ascii="Times New Roman" w:eastAsia="ＭＳ 明朝" w:hAnsi="Times New Roman" w:cs="Times New Roman"/>
          <w:kern w:val="0"/>
          <w:szCs w:val="20"/>
        </w:rPr>
        <w:t xml:space="preserve">of </w:t>
      </w:r>
      <w:r w:rsidR="00EB2010">
        <w:rPr>
          <w:rFonts w:ascii="Times New Roman" w:eastAsia="ＭＳ 明朝" w:hAnsi="Times New Roman" w:cs="Times New Roman"/>
          <w:kern w:val="0"/>
          <w:szCs w:val="20"/>
        </w:rPr>
        <w:t xml:space="preserve">the </w:t>
      </w:r>
      <w:r w:rsidR="000478C5">
        <w:rPr>
          <w:rFonts w:ascii="Times New Roman" w:eastAsia="ＭＳ 明朝" w:hAnsi="Times New Roman" w:cs="Times New Roman"/>
          <w:kern w:val="0"/>
          <w:szCs w:val="20"/>
        </w:rPr>
        <w:t>institute of integrated radiation and nuclear science, Kyoto</w:t>
      </w:r>
      <w:r w:rsidR="000478C5">
        <w:rPr>
          <w:rFonts w:ascii="Times New Roman" w:eastAsia="ＭＳ 明朝" w:hAnsi="Times New Roman" w:cs="Times New Roman" w:hint="eastAsia"/>
          <w:kern w:val="0"/>
          <w:szCs w:val="20"/>
        </w:rPr>
        <w:t xml:space="preserve"> </w:t>
      </w:r>
      <w:r w:rsidR="000478C5">
        <w:rPr>
          <w:rFonts w:ascii="Times New Roman" w:eastAsia="ＭＳ 明朝" w:hAnsi="Times New Roman" w:cs="Times New Roman"/>
          <w:kern w:val="0"/>
          <w:szCs w:val="20"/>
        </w:rPr>
        <w:t xml:space="preserve">university (KURNS). In KUCA, </w:t>
      </w:r>
      <w:r w:rsidR="00F82157" w:rsidRPr="005B4DC6">
        <w:rPr>
          <w:rFonts w:ascii="Symbol" w:eastAsia="ＭＳ 明朝" w:hAnsi="Symbol" w:cs="Times New Roman"/>
          <w:kern w:val="0"/>
          <w:szCs w:val="20"/>
        </w:rPr>
        <w:t>g</w:t>
      </w:r>
      <w:r w:rsidR="00F82157">
        <w:rPr>
          <w:rFonts w:ascii="Times New Roman" w:eastAsia="ＭＳ 明朝" w:hAnsi="Times New Roman" w:cs="Times New Roman"/>
          <w:kern w:val="0"/>
          <w:szCs w:val="20"/>
        </w:rPr>
        <w:t xml:space="preserve"> ray spectr</w:t>
      </w:r>
      <w:r w:rsidR="000478C5">
        <w:rPr>
          <w:rFonts w:ascii="Times New Roman" w:eastAsia="ＭＳ 明朝" w:hAnsi="Times New Roman" w:cs="Times New Roman"/>
          <w:kern w:val="0"/>
          <w:szCs w:val="20"/>
        </w:rPr>
        <w:t xml:space="preserve">um was measured with a </w:t>
      </w:r>
      <w:r w:rsidR="00EB2010">
        <w:rPr>
          <w:rFonts w:ascii="Times New Roman" w:eastAsia="ＭＳ 明朝" w:hAnsi="Times New Roman" w:cs="Times New Roman"/>
          <w:kern w:val="0"/>
          <w:szCs w:val="20"/>
        </w:rPr>
        <w:t>highly purified germanium (</w:t>
      </w:r>
      <w:r w:rsidR="000478C5">
        <w:rPr>
          <w:rFonts w:ascii="Times New Roman" w:eastAsia="ＭＳ 明朝" w:hAnsi="Times New Roman" w:cs="Times New Roman"/>
          <w:kern w:val="0"/>
          <w:szCs w:val="20"/>
        </w:rPr>
        <w:t>HP-Ge</w:t>
      </w:r>
      <w:r w:rsidR="00EB2010">
        <w:rPr>
          <w:rFonts w:ascii="Times New Roman" w:eastAsia="ＭＳ 明朝" w:hAnsi="Times New Roman" w:cs="Times New Roman"/>
          <w:kern w:val="0"/>
          <w:szCs w:val="20"/>
        </w:rPr>
        <w:t>)</w:t>
      </w:r>
      <w:r w:rsidR="000478C5">
        <w:rPr>
          <w:rFonts w:ascii="Times New Roman" w:eastAsia="ＭＳ 明朝" w:hAnsi="Times New Roman" w:cs="Times New Roman"/>
          <w:kern w:val="0"/>
          <w:szCs w:val="20"/>
        </w:rPr>
        <w:t xml:space="preserve"> detector for </w:t>
      </w:r>
      <w:r w:rsidR="00F82157">
        <w:rPr>
          <w:rFonts w:ascii="Times New Roman" w:eastAsia="ＭＳ 明朝" w:hAnsi="Times New Roman" w:cs="Times New Roman"/>
          <w:kern w:val="0"/>
          <w:szCs w:val="20"/>
        </w:rPr>
        <w:t>a critical core</w:t>
      </w:r>
      <w:r w:rsidR="00C07B9B">
        <w:rPr>
          <w:rFonts w:ascii="Times New Roman" w:eastAsia="ＭＳ 明朝" w:hAnsi="Times New Roman" w:cs="Times New Roman"/>
          <w:kern w:val="0"/>
          <w:szCs w:val="20"/>
        </w:rPr>
        <w:t xml:space="preserve"> [4,5]</w:t>
      </w:r>
      <w:r w:rsidR="005B4DC6">
        <w:rPr>
          <w:rFonts w:ascii="Times New Roman" w:eastAsia="ＭＳ 明朝" w:hAnsi="Times New Roman" w:cs="Times New Roman"/>
          <w:kern w:val="0"/>
          <w:szCs w:val="20"/>
        </w:rPr>
        <w:t xml:space="preserve">. </w:t>
      </w:r>
      <w:r w:rsidR="000478C5">
        <w:rPr>
          <w:rFonts w:ascii="Times New Roman" w:eastAsia="ＭＳ 明朝" w:hAnsi="Times New Roman" w:cs="Times New Roman"/>
          <w:kern w:val="0"/>
          <w:szCs w:val="20"/>
        </w:rPr>
        <w:t xml:space="preserve">In KURNS-LINAC, </w:t>
      </w:r>
      <w:r w:rsidR="005B4DC6">
        <w:rPr>
          <w:rFonts w:ascii="Times New Roman" w:eastAsia="ＭＳ 明朝" w:hAnsi="Times New Roman" w:cs="Times New Roman"/>
          <w:kern w:val="0"/>
          <w:szCs w:val="20"/>
        </w:rPr>
        <w:t xml:space="preserve">U metal sample of the natural enrichment </w:t>
      </w:r>
      <w:r w:rsidR="000478C5">
        <w:rPr>
          <w:rFonts w:ascii="Times New Roman" w:eastAsia="ＭＳ 明朝" w:hAnsi="Times New Roman" w:cs="Times New Roman"/>
          <w:kern w:val="0"/>
          <w:szCs w:val="20"/>
        </w:rPr>
        <w:t xml:space="preserve">was </w:t>
      </w:r>
      <w:r w:rsidR="005B4DC6">
        <w:rPr>
          <w:rFonts w:ascii="Times New Roman" w:eastAsia="ＭＳ 明朝" w:hAnsi="Times New Roman" w:cs="Times New Roman"/>
          <w:kern w:val="0"/>
          <w:szCs w:val="20"/>
        </w:rPr>
        <w:t xml:space="preserve">irradiated </w:t>
      </w:r>
      <w:r w:rsidR="000478C5">
        <w:rPr>
          <w:rFonts w:ascii="Times New Roman" w:eastAsia="ＭＳ 明朝" w:hAnsi="Times New Roman" w:cs="Times New Roman"/>
          <w:kern w:val="0"/>
          <w:szCs w:val="20"/>
        </w:rPr>
        <w:t>by neutron</w:t>
      </w:r>
      <w:r w:rsidR="00406B3D">
        <w:rPr>
          <w:rFonts w:ascii="Times New Roman" w:eastAsia="ＭＳ 明朝" w:hAnsi="Times New Roman" w:cs="Times New Roman"/>
          <w:kern w:val="0"/>
          <w:szCs w:val="20"/>
        </w:rPr>
        <w:t xml:space="preserve">s of white spectrum </w:t>
      </w:r>
      <w:r w:rsidR="000478C5">
        <w:rPr>
          <w:rFonts w:ascii="Times New Roman" w:eastAsia="ＭＳ 明朝" w:hAnsi="Times New Roman" w:cs="Times New Roman"/>
          <w:kern w:val="0"/>
          <w:szCs w:val="20"/>
        </w:rPr>
        <w:t xml:space="preserve">and </w:t>
      </w:r>
      <w:r w:rsidR="00521DD1">
        <w:rPr>
          <w:rFonts w:ascii="Times New Roman" w:eastAsia="ＭＳ 明朝" w:hAnsi="Times New Roman" w:cs="Times New Roman"/>
          <w:kern w:val="0"/>
          <w:szCs w:val="20"/>
        </w:rPr>
        <w:t xml:space="preserve">the </w:t>
      </w:r>
      <w:r w:rsidR="000478C5">
        <w:rPr>
          <w:rFonts w:ascii="Times New Roman" w:eastAsia="ＭＳ 明朝" w:hAnsi="Times New Roman" w:cs="Times New Roman"/>
          <w:kern w:val="0"/>
          <w:szCs w:val="20"/>
        </w:rPr>
        <w:t xml:space="preserve">emitted </w:t>
      </w:r>
      <w:r w:rsidR="000478C5" w:rsidRPr="000478C5">
        <w:rPr>
          <w:rFonts w:ascii="Symbol" w:eastAsia="ＭＳ 明朝" w:hAnsi="Symbol" w:cs="Times New Roman"/>
          <w:kern w:val="0"/>
          <w:szCs w:val="20"/>
        </w:rPr>
        <w:t>g</w:t>
      </w:r>
      <w:r w:rsidR="000478C5">
        <w:rPr>
          <w:rFonts w:ascii="Times New Roman" w:eastAsia="ＭＳ 明朝" w:hAnsi="Times New Roman" w:cs="Times New Roman"/>
          <w:kern w:val="0"/>
          <w:szCs w:val="20"/>
        </w:rPr>
        <w:t xml:space="preserve"> ray</w:t>
      </w:r>
      <w:r w:rsidR="00521DD1">
        <w:rPr>
          <w:rFonts w:ascii="Times New Roman" w:eastAsia="ＭＳ 明朝" w:hAnsi="Times New Roman" w:cs="Times New Roman"/>
          <w:kern w:val="0"/>
          <w:szCs w:val="20"/>
        </w:rPr>
        <w:t>s</w:t>
      </w:r>
      <w:r w:rsidR="000478C5">
        <w:rPr>
          <w:rFonts w:ascii="Times New Roman" w:eastAsia="ＭＳ 明朝" w:hAnsi="Times New Roman" w:cs="Times New Roman"/>
          <w:kern w:val="0"/>
          <w:szCs w:val="20"/>
        </w:rPr>
        <w:t xml:space="preserve"> </w:t>
      </w:r>
      <w:r w:rsidR="00521DD1">
        <w:rPr>
          <w:rFonts w:ascii="Times New Roman" w:eastAsia="ＭＳ 明朝" w:hAnsi="Times New Roman" w:cs="Times New Roman"/>
          <w:kern w:val="0"/>
          <w:szCs w:val="20"/>
        </w:rPr>
        <w:t xml:space="preserve">from the sample </w:t>
      </w:r>
      <w:r w:rsidR="000478C5">
        <w:rPr>
          <w:rFonts w:ascii="Times New Roman" w:eastAsia="ＭＳ 明朝" w:hAnsi="Times New Roman" w:cs="Times New Roman"/>
          <w:kern w:val="0"/>
          <w:szCs w:val="20"/>
        </w:rPr>
        <w:t>w</w:t>
      </w:r>
      <w:r w:rsidR="00521DD1">
        <w:rPr>
          <w:rFonts w:ascii="Times New Roman" w:eastAsia="ＭＳ 明朝" w:hAnsi="Times New Roman" w:cs="Times New Roman"/>
          <w:kern w:val="0"/>
          <w:szCs w:val="20"/>
        </w:rPr>
        <w:t>ere</w:t>
      </w:r>
      <w:r w:rsidR="000478C5">
        <w:rPr>
          <w:rFonts w:ascii="Times New Roman" w:eastAsia="ＭＳ 明朝" w:hAnsi="Times New Roman" w:cs="Times New Roman"/>
          <w:kern w:val="0"/>
          <w:szCs w:val="20"/>
        </w:rPr>
        <w:t xml:space="preserve"> measured</w:t>
      </w:r>
      <w:r w:rsidR="00C07B9B">
        <w:rPr>
          <w:rFonts w:ascii="Times New Roman" w:eastAsia="ＭＳ 明朝" w:hAnsi="Times New Roman" w:cs="Times New Roman"/>
          <w:kern w:val="0"/>
          <w:szCs w:val="20"/>
        </w:rPr>
        <w:t xml:space="preserve"> </w:t>
      </w:r>
      <w:r w:rsidR="00EB2010">
        <w:rPr>
          <w:rFonts w:ascii="Times New Roman" w:eastAsia="ＭＳ 明朝" w:hAnsi="Times New Roman" w:cs="Times New Roman"/>
          <w:kern w:val="0"/>
          <w:szCs w:val="20"/>
        </w:rPr>
        <w:t xml:space="preserve">with the </w:t>
      </w:r>
      <w:r w:rsidR="00EB2010">
        <w:rPr>
          <w:rFonts w:ascii="Times New Roman" w:eastAsia="ＭＳ 明朝" w:hAnsi="Times New Roman" w:cs="Times New Roman"/>
          <w:kern w:val="0"/>
          <w:szCs w:val="20"/>
        </w:rPr>
        <w:lastRenderedPageBreak/>
        <w:t xml:space="preserve">same HP-Ge </w:t>
      </w:r>
      <w:r w:rsidR="00C07B9B">
        <w:rPr>
          <w:rFonts w:ascii="Times New Roman" w:eastAsia="ＭＳ 明朝" w:hAnsi="Times New Roman" w:cs="Times New Roman"/>
          <w:kern w:val="0"/>
          <w:szCs w:val="20"/>
        </w:rPr>
        <w:t>[6]</w:t>
      </w:r>
      <w:r w:rsidR="000478C5">
        <w:rPr>
          <w:rFonts w:ascii="Times New Roman" w:eastAsia="ＭＳ 明朝" w:hAnsi="Times New Roman" w:cs="Times New Roman"/>
          <w:kern w:val="0"/>
          <w:szCs w:val="20"/>
        </w:rPr>
        <w:t>.</w:t>
      </w:r>
      <w:r w:rsidR="005B4DC6">
        <w:rPr>
          <w:rFonts w:ascii="Times New Roman" w:eastAsia="ＭＳ 明朝" w:hAnsi="Times New Roman" w:cs="Times New Roman"/>
          <w:kern w:val="0"/>
          <w:szCs w:val="20"/>
        </w:rPr>
        <w:t xml:space="preserve"> In the </w:t>
      </w:r>
      <w:r w:rsidR="000478C5">
        <w:rPr>
          <w:rFonts w:ascii="Times New Roman" w:eastAsia="ＭＳ 明朝" w:hAnsi="Times New Roman" w:cs="Times New Roman"/>
          <w:kern w:val="0"/>
          <w:szCs w:val="20"/>
        </w:rPr>
        <w:t xml:space="preserve">two </w:t>
      </w:r>
      <w:r w:rsidR="005B4DC6">
        <w:rPr>
          <w:rFonts w:ascii="Times New Roman" w:eastAsia="ＭＳ 明朝" w:hAnsi="Times New Roman" w:cs="Times New Roman"/>
          <w:kern w:val="0"/>
          <w:szCs w:val="20"/>
        </w:rPr>
        <w:t xml:space="preserve">experiments, resemble </w:t>
      </w:r>
      <w:r w:rsidR="005B4DC6" w:rsidRPr="005B4DC6">
        <w:rPr>
          <w:rFonts w:ascii="Symbol" w:eastAsia="ＭＳ 明朝" w:hAnsi="Symbol" w:cs="Times New Roman"/>
          <w:kern w:val="0"/>
          <w:szCs w:val="20"/>
        </w:rPr>
        <w:t>g</w:t>
      </w:r>
      <w:r w:rsidR="005B4DC6">
        <w:rPr>
          <w:rFonts w:ascii="Times New Roman" w:eastAsia="ＭＳ 明朝" w:hAnsi="Times New Roman" w:cs="Times New Roman"/>
          <w:kern w:val="0"/>
          <w:szCs w:val="20"/>
        </w:rPr>
        <w:t xml:space="preserve"> ray spectra </w:t>
      </w:r>
      <w:r w:rsidR="00AD3C2C">
        <w:rPr>
          <w:rFonts w:ascii="Times New Roman" w:eastAsia="ＭＳ 明朝" w:hAnsi="Times New Roman" w:cs="Times New Roman"/>
          <w:kern w:val="0"/>
          <w:szCs w:val="20"/>
        </w:rPr>
        <w:t>were</w:t>
      </w:r>
      <w:r w:rsidR="005B4DC6">
        <w:rPr>
          <w:rFonts w:ascii="Times New Roman" w:eastAsia="ＭＳ 明朝" w:hAnsi="Times New Roman" w:cs="Times New Roman"/>
          <w:kern w:val="0"/>
          <w:szCs w:val="20"/>
        </w:rPr>
        <w:t xml:space="preserve"> measured </w:t>
      </w:r>
      <w:r>
        <w:rPr>
          <w:rFonts w:ascii="Times New Roman" w:eastAsia="ＭＳ 明朝" w:hAnsi="Times New Roman" w:cs="Times New Roman"/>
          <w:kern w:val="0"/>
          <w:szCs w:val="20"/>
        </w:rPr>
        <w:t>unexpectedl</w:t>
      </w:r>
      <w:r w:rsidR="00592B05">
        <w:rPr>
          <w:rFonts w:ascii="Times New Roman" w:eastAsia="ＭＳ 明朝" w:hAnsi="Times New Roman" w:cs="Times New Roman"/>
          <w:kern w:val="0"/>
          <w:szCs w:val="20"/>
        </w:rPr>
        <w:t>y.</w:t>
      </w:r>
      <w:r w:rsidR="00592B05">
        <w:rPr>
          <w:rFonts w:ascii="Times New Roman" w:eastAsia="ＭＳ 明朝" w:hAnsi="Times New Roman" w:cs="Times New Roman" w:hint="eastAsia"/>
          <w:kern w:val="0"/>
          <w:szCs w:val="20"/>
        </w:rPr>
        <w:t xml:space="preserve"> </w:t>
      </w:r>
      <w:r w:rsidR="000478C5">
        <w:rPr>
          <w:rFonts w:ascii="Times New Roman" w:eastAsia="ＭＳ 明朝" w:hAnsi="Times New Roman" w:cs="Times New Roman"/>
          <w:kern w:val="0"/>
          <w:szCs w:val="20"/>
        </w:rPr>
        <w:t xml:space="preserve">In this work, the measurement and numerical analyses </w:t>
      </w:r>
      <w:r>
        <w:rPr>
          <w:rFonts w:ascii="Times New Roman" w:eastAsia="ＭＳ 明朝" w:hAnsi="Times New Roman" w:cs="Times New Roman"/>
          <w:kern w:val="0"/>
          <w:szCs w:val="20"/>
        </w:rPr>
        <w:t xml:space="preserve">for the discrete </w:t>
      </w:r>
      <w:r w:rsidRPr="00C66BAA">
        <w:rPr>
          <w:rFonts w:ascii="Symbol" w:eastAsia="ＭＳ 明朝" w:hAnsi="Symbol" w:cs="Times New Roman"/>
          <w:kern w:val="0"/>
          <w:szCs w:val="20"/>
        </w:rPr>
        <w:t>g</w:t>
      </w:r>
      <w:r>
        <w:rPr>
          <w:rFonts w:ascii="Times New Roman" w:eastAsia="ＭＳ 明朝" w:hAnsi="Times New Roman" w:cs="Times New Roman"/>
          <w:kern w:val="0"/>
          <w:szCs w:val="20"/>
        </w:rPr>
        <w:t xml:space="preserve"> rays </w:t>
      </w:r>
      <w:r w:rsidR="000478C5">
        <w:rPr>
          <w:rFonts w:ascii="Times New Roman" w:eastAsia="ＭＳ 明朝" w:hAnsi="Times New Roman" w:cs="Times New Roman"/>
          <w:kern w:val="0"/>
          <w:szCs w:val="20"/>
        </w:rPr>
        <w:t xml:space="preserve">are </w:t>
      </w:r>
      <w:r w:rsidR="00521DD1">
        <w:rPr>
          <w:rFonts w:ascii="Times New Roman" w:eastAsia="ＭＳ 明朝" w:hAnsi="Times New Roman" w:cs="Times New Roman"/>
          <w:kern w:val="0"/>
          <w:szCs w:val="20"/>
        </w:rPr>
        <w:t xml:space="preserve">discussed to see whether </w:t>
      </w:r>
      <w:r w:rsidR="00592B05">
        <w:rPr>
          <w:rFonts w:ascii="Times New Roman" w:eastAsia="ＭＳ 明朝" w:hAnsi="Times New Roman" w:cs="Times New Roman"/>
          <w:kern w:val="0"/>
          <w:szCs w:val="20"/>
        </w:rPr>
        <w:t xml:space="preserve">the measured </w:t>
      </w:r>
      <w:r w:rsidR="00521DD1">
        <w:rPr>
          <w:rFonts w:ascii="Times New Roman" w:eastAsia="ＭＳ 明朝" w:hAnsi="Times New Roman" w:cs="Times New Roman"/>
          <w:kern w:val="0"/>
          <w:szCs w:val="20"/>
        </w:rPr>
        <w:t>data are feasible for the validation of the yield and the decay chains of FPs.</w:t>
      </w:r>
    </w:p>
    <w:p w14:paraId="4FADA104" w14:textId="77777777" w:rsidR="00AD3C2C" w:rsidRPr="00DA3209" w:rsidRDefault="00AD3C2C" w:rsidP="00AD3C2C">
      <w:pPr>
        <w:ind w:firstLineChars="200" w:firstLine="432"/>
        <w:rPr>
          <w:rFonts w:ascii="Times New Roman" w:eastAsia="ＭＳ 明朝" w:hAnsi="Times New Roman" w:cs="Times New Roman"/>
          <w:kern w:val="0"/>
          <w:szCs w:val="20"/>
        </w:rPr>
      </w:pPr>
    </w:p>
    <w:p w14:paraId="7AEF76CD" w14:textId="6B48F169" w:rsidR="00AD3C2C" w:rsidRPr="005E4641" w:rsidRDefault="00AD3C2C" w:rsidP="005E4641">
      <w:pPr>
        <w:numPr>
          <w:ilvl w:val="0"/>
          <w:numId w:val="1"/>
        </w:numPr>
        <w:outlineLvl w:val="0"/>
        <w:rPr>
          <w:rFonts w:ascii="Times New Roman" w:eastAsia="ＭＳ 明朝" w:hAnsi="Times New Roman" w:cs="Times New Roman"/>
          <w:b/>
          <w:kern w:val="0"/>
          <w:sz w:val="24"/>
          <w:szCs w:val="20"/>
        </w:rPr>
      </w:pPr>
      <w:r>
        <w:rPr>
          <w:rFonts w:ascii="Times New Roman" w:eastAsia="ＭＳ 明朝" w:hAnsi="Times New Roman" w:cs="Times New Roman"/>
          <w:b/>
          <w:kern w:val="0"/>
          <w:sz w:val="24"/>
          <w:szCs w:val="20"/>
        </w:rPr>
        <w:t>Critical experiment</w:t>
      </w:r>
    </w:p>
    <w:p w14:paraId="3FAC9585" w14:textId="7E64C590" w:rsidR="009023EB" w:rsidRDefault="00EB2010" w:rsidP="00DA3209">
      <w:pPr>
        <w:ind w:firstLineChars="200" w:firstLine="432"/>
        <w:rPr>
          <w:rFonts w:ascii="Times New Roman" w:eastAsia="ＭＳ 明朝" w:hAnsi="Times New Roman" w:cs="Times New Roman"/>
          <w:kern w:val="0"/>
          <w:szCs w:val="20"/>
        </w:rPr>
      </w:pPr>
      <w:r>
        <w:rPr>
          <w:rFonts w:ascii="Times New Roman" w:eastAsia="ＭＳ 明朝" w:hAnsi="Times New Roman" w:cs="Times New Roman" w:hint="eastAsia"/>
          <w:kern w:val="0"/>
          <w:szCs w:val="20"/>
        </w:rPr>
        <w:t>D</w:t>
      </w:r>
      <w:r>
        <w:rPr>
          <w:rFonts w:ascii="Times New Roman" w:eastAsia="ＭＳ 明朝" w:hAnsi="Times New Roman" w:cs="Times New Roman"/>
          <w:kern w:val="0"/>
          <w:szCs w:val="20"/>
        </w:rPr>
        <w:t xml:space="preserve">etails of the critical experiments and the identification of </w:t>
      </w:r>
      <w:r w:rsidR="00C419E4">
        <w:rPr>
          <w:rFonts w:ascii="Times New Roman" w:eastAsia="ＭＳ 明朝" w:hAnsi="Times New Roman" w:cs="Times New Roman"/>
          <w:kern w:val="0"/>
          <w:szCs w:val="20"/>
        </w:rPr>
        <w:t>FP</w:t>
      </w:r>
      <w:r>
        <w:rPr>
          <w:rFonts w:ascii="Times New Roman" w:eastAsia="ＭＳ 明朝" w:hAnsi="Times New Roman" w:cs="Times New Roman"/>
          <w:kern w:val="0"/>
          <w:szCs w:val="20"/>
        </w:rPr>
        <w:t>s ha</w:t>
      </w:r>
      <w:r w:rsidR="00AB108A">
        <w:rPr>
          <w:rFonts w:ascii="Times New Roman" w:eastAsia="ＭＳ 明朝" w:hAnsi="Times New Roman" w:cs="Times New Roman"/>
          <w:kern w:val="0"/>
          <w:szCs w:val="20"/>
        </w:rPr>
        <w:t>d</w:t>
      </w:r>
      <w:r>
        <w:rPr>
          <w:rFonts w:ascii="Times New Roman" w:eastAsia="ＭＳ 明朝" w:hAnsi="Times New Roman" w:cs="Times New Roman"/>
          <w:kern w:val="0"/>
          <w:szCs w:val="20"/>
        </w:rPr>
        <w:t xml:space="preserve"> already been presented </w:t>
      </w:r>
      <w:r w:rsidR="00F82157">
        <w:rPr>
          <w:rFonts w:ascii="Times New Roman" w:eastAsia="ＭＳ 明朝" w:hAnsi="Times New Roman" w:cs="Times New Roman"/>
          <w:kern w:val="0"/>
          <w:szCs w:val="20"/>
        </w:rPr>
        <w:t>[4,</w:t>
      </w:r>
      <w:r w:rsidR="00DE084E">
        <w:rPr>
          <w:rFonts w:ascii="Times New Roman" w:eastAsia="ＭＳ 明朝" w:hAnsi="Times New Roman" w:cs="Times New Roman"/>
          <w:kern w:val="0"/>
          <w:szCs w:val="20"/>
        </w:rPr>
        <w:t xml:space="preserve"> </w:t>
      </w:r>
      <w:r w:rsidR="00F82157">
        <w:rPr>
          <w:rFonts w:ascii="Times New Roman" w:eastAsia="ＭＳ 明朝" w:hAnsi="Times New Roman" w:cs="Times New Roman"/>
          <w:kern w:val="0"/>
          <w:szCs w:val="20"/>
        </w:rPr>
        <w:t>5]</w:t>
      </w:r>
      <w:r>
        <w:rPr>
          <w:rFonts w:ascii="Times New Roman" w:eastAsia="ＭＳ 明朝" w:hAnsi="Times New Roman" w:cs="Times New Roman"/>
          <w:kern w:val="0"/>
          <w:szCs w:val="20"/>
        </w:rPr>
        <w:t xml:space="preserve"> so only essential points are described</w:t>
      </w:r>
      <w:r w:rsidR="00C419E4">
        <w:rPr>
          <w:rFonts w:ascii="Times New Roman" w:eastAsia="ＭＳ 明朝" w:hAnsi="Times New Roman" w:cs="Times New Roman"/>
          <w:kern w:val="0"/>
          <w:szCs w:val="20"/>
        </w:rPr>
        <w:t xml:space="preserve">. </w:t>
      </w:r>
      <w:r w:rsidR="00C419E4">
        <w:rPr>
          <w:rFonts w:ascii="Times New Roman" w:eastAsia="ＭＳ 明朝" w:hAnsi="Times New Roman" w:cs="Times New Roman" w:hint="eastAsia"/>
          <w:kern w:val="0"/>
          <w:szCs w:val="20"/>
        </w:rPr>
        <w:t>Schematic</w:t>
      </w:r>
      <w:r w:rsidR="00C419E4">
        <w:rPr>
          <w:rFonts w:ascii="Times New Roman" w:eastAsia="ＭＳ 明朝" w:hAnsi="Times New Roman" w:cs="Times New Roman"/>
          <w:kern w:val="0"/>
          <w:szCs w:val="20"/>
        </w:rPr>
        <w:t xml:space="preserve"> view of the set up i</w:t>
      </w:r>
      <w:r w:rsidR="009023EB">
        <w:rPr>
          <w:rFonts w:ascii="Times New Roman" w:eastAsia="ＭＳ 明朝" w:hAnsi="Times New Roman" w:cs="Times New Roman"/>
          <w:kern w:val="0"/>
          <w:szCs w:val="20"/>
        </w:rPr>
        <w:t>s shown in Figure 1</w:t>
      </w:r>
      <w:r>
        <w:rPr>
          <w:rFonts w:ascii="Times New Roman" w:eastAsia="ＭＳ 明朝" w:hAnsi="Times New Roman" w:cs="Times New Roman"/>
          <w:kern w:val="0"/>
          <w:szCs w:val="20"/>
        </w:rPr>
        <w:t xml:space="preserve">. The critical core was mocked up with fuel plates of </w:t>
      </w:r>
      <w:r w:rsidR="000478C5">
        <w:rPr>
          <w:rFonts w:ascii="Times New Roman" w:eastAsia="ＭＳ 明朝" w:hAnsi="Times New Roman" w:cs="Times New Roman"/>
          <w:kern w:val="0"/>
          <w:szCs w:val="20"/>
        </w:rPr>
        <w:t xml:space="preserve">uranium (U) - aluminum (Al) </w:t>
      </w:r>
      <w:r>
        <w:rPr>
          <w:rFonts w:ascii="Times New Roman" w:eastAsia="ＭＳ 明朝" w:hAnsi="Times New Roman" w:cs="Times New Roman"/>
          <w:kern w:val="0"/>
          <w:szCs w:val="20"/>
        </w:rPr>
        <w:t>allo</w:t>
      </w:r>
      <w:r w:rsidR="004B7D0F">
        <w:rPr>
          <w:rFonts w:ascii="Times New Roman" w:eastAsia="ＭＳ 明朝" w:hAnsi="Times New Roman" w:cs="Times New Roman"/>
          <w:kern w:val="0"/>
          <w:szCs w:val="20"/>
        </w:rPr>
        <w:t xml:space="preserve">y, of which </w:t>
      </w:r>
      <w:r w:rsidRPr="005B4DC6">
        <w:rPr>
          <w:rFonts w:ascii="Times New Roman" w:eastAsia="ＭＳ 明朝" w:hAnsi="Times New Roman" w:cs="Times New Roman"/>
          <w:kern w:val="0"/>
          <w:szCs w:val="20"/>
          <w:vertAlign w:val="superscript"/>
        </w:rPr>
        <w:t>235</w:t>
      </w:r>
      <w:r>
        <w:rPr>
          <w:rFonts w:ascii="Times New Roman" w:eastAsia="ＭＳ 明朝" w:hAnsi="Times New Roman" w:cs="Times New Roman"/>
          <w:kern w:val="0"/>
          <w:szCs w:val="20"/>
        </w:rPr>
        <w:t xml:space="preserve">U enrichment is </w:t>
      </w:r>
      <w:r w:rsidR="000478C5">
        <w:rPr>
          <w:rFonts w:ascii="Times New Roman" w:eastAsia="ＭＳ 明朝" w:hAnsi="Times New Roman" w:cs="Times New Roman"/>
          <w:kern w:val="0"/>
          <w:szCs w:val="20"/>
        </w:rPr>
        <w:t xml:space="preserve">93 </w:t>
      </w:r>
      <w:proofErr w:type="spellStart"/>
      <w:r w:rsidR="000478C5">
        <w:rPr>
          <w:rFonts w:ascii="Times New Roman" w:eastAsia="ＭＳ 明朝" w:hAnsi="Times New Roman" w:cs="Times New Roman"/>
          <w:kern w:val="0"/>
          <w:szCs w:val="20"/>
        </w:rPr>
        <w:t>wt</w:t>
      </w:r>
      <w:proofErr w:type="spellEnd"/>
      <w:r w:rsidR="000478C5">
        <w:rPr>
          <w:rFonts w:ascii="Times New Roman" w:eastAsia="ＭＳ 明朝" w:hAnsi="Times New Roman" w:cs="Times New Roman"/>
          <w:kern w:val="0"/>
          <w:szCs w:val="20"/>
        </w:rPr>
        <w:t>-%</w:t>
      </w:r>
      <w:r>
        <w:rPr>
          <w:rFonts w:ascii="Times New Roman" w:eastAsia="ＭＳ 明朝" w:hAnsi="Times New Roman" w:cs="Times New Roman"/>
          <w:kern w:val="0"/>
          <w:szCs w:val="20"/>
        </w:rPr>
        <w:t xml:space="preserve">. </w:t>
      </w:r>
      <w:r w:rsidR="00DE084E">
        <w:rPr>
          <w:rFonts w:ascii="Times New Roman" w:eastAsia="ＭＳ 明朝" w:hAnsi="Times New Roman" w:cs="Times New Roman"/>
          <w:kern w:val="0"/>
          <w:szCs w:val="20"/>
        </w:rPr>
        <w:t xml:space="preserve">The criticality is adjusted by </w:t>
      </w:r>
      <w:r w:rsidR="00C419E4">
        <w:rPr>
          <w:rFonts w:ascii="Times New Roman" w:eastAsia="ＭＳ 明朝" w:hAnsi="Times New Roman" w:cs="Times New Roman"/>
          <w:kern w:val="0"/>
          <w:szCs w:val="20"/>
        </w:rPr>
        <w:t xml:space="preserve">the </w:t>
      </w:r>
      <w:r w:rsidR="00DE084E">
        <w:rPr>
          <w:rFonts w:ascii="Times New Roman" w:eastAsia="ＭＳ 明朝" w:hAnsi="Times New Roman" w:cs="Times New Roman"/>
          <w:kern w:val="0"/>
          <w:szCs w:val="20"/>
        </w:rPr>
        <w:t xml:space="preserve">control rod </w:t>
      </w:r>
      <w:r w:rsidR="00C419E4">
        <w:rPr>
          <w:rFonts w:ascii="Times New Roman" w:eastAsia="ＭＳ 明朝" w:hAnsi="Times New Roman" w:cs="Times New Roman"/>
          <w:kern w:val="0"/>
          <w:szCs w:val="20"/>
        </w:rPr>
        <w:t>position</w:t>
      </w:r>
      <w:r w:rsidR="00DE084E">
        <w:rPr>
          <w:rFonts w:ascii="Times New Roman" w:eastAsia="ＭＳ 明朝" w:hAnsi="Times New Roman" w:cs="Times New Roman"/>
          <w:kern w:val="0"/>
          <w:szCs w:val="20"/>
        </w:rPr>
        <w:t>.</w:t>
      </w:r>
      <w:r w:rsidR="004B7D0F">
        <w:rPr>
          <w:rFonts w:ascii="Times New Roman" w:eastAsia="ＭＳ 明朝" w:hAnsi="Times New Roman" w:cs="Times New Roman" w:hint="eastAsia"/>
          <w:kern w:val="0"/>
          <w:szCs w:val="20"/>
        </w:rPr>
        <w:t xml:space="preserve"> </w:t>
      </w:r>
      <w:r w:rsidR="004B7D0F">
        <w:rPr>
          <w:rFonts w:ascii="Times New Roman" w:eastAsia="ＭＳ 明朝" w:hAnsi="Times New Roman" w:cs="Times New Roman"/>
          <w:kern w:val="0"/>
          <w:szCs w:val="20"/>
        </w:rPr>
        <w:t>428 sheets of the plates w</w:t>
      </w:r>
      <w:r w:rsidR="00C643F3">
        <w:rPr>
          <w:rFonts w:ascii="Times New Roman" w:eastAsia="ＭＳ 明朝" w:hAnsi="Times New Roman" w:cs="Times New Roman"/>
          <w:kern w:val="0"/>
          <w:szCs w:val="20"/>
        </w:rPr>
        <w:t>ere</w:t>
      </w:r>
      <w:r w:rsidR="004B7D0F">
        <w:rPr>
          <w:rFonts w:ascii="Times New Roman" w:eastAsia="ＭＳ 明朝" w:hAnsi="Times New Roman" w:cs="Times New Roman"/>
          <w:kern w:val="0"/>
          <w:szCs w:val="20"/>
        </w:rPr>
        <w:t xml:space="preserve"> loaded into the C-core tank of KUCA</w:t>
      </w:r>
      <w:r w:rsidR="004B7D0F">
        <w:rPr>
          <w:rFonts w:ascii="Times New Roman" w:eastAsia="ＭＳ 明朝" w:hAnsi="Times New Roman" w:cs="Times New Roman" w:hint="eastAsia"/>
          <w:kern w:val="0"/>
          <w:szCs w:val="20"/>
        </w:rPr>
        <w:t>.</w:t>
      </w:r>
      <w:r w:rsidR="004B7D0F">
        <w:rPr>
          <w:rFonts w:ascii="Times New Roman" w:eastAsia="ＭＳ 明朝" w:hAnsi="Times New Roman" w:cs="Times New Roman"/>
          <w:kern w:val="0"/>
          <w:szCs w:val="20"/>
        </w:rPr>
        <w:t xml:space="preserve"> </w:t>
      </w:r>
      <w:r w:rsidR="00AB108A">
        <w:rPr>
          <w:rFonts w:ascii="Times New Roman" w:eastAsia="ＭＳ 明朝" w:hAnsi="Times New Roman" w:cs="Times New Roman"/>
          <w:kern w:val="0"/>
          <w:szCs w:val="20"/>
        </w:rPr>
        <w:t xml:space="preserve">The effective core size was about 28 cm x </w:t>
      </w:r>
      <w:r w:rsidR="00042CE9">
        <w:rPr>
          <w:rFonts w:ascii="Times New Roman" w:eastAsia="ＭＳ 明朝" w:hAnsi="Times New Roman" w:cs="Times New Roman"/>
          <w:kern w:val="0"/>
          <w:szCs w:val="20"/>
        </w:rPr>
        <w:t>3</w:t>
      </w:r>
      <w:r w:rsidR="00AB108A">
        <w:rPr>
          <w:rFonts w:ascii="Times New Roman" w:eastAsia="ＭＳ 明朝" w:hAnsi="Times New Roman" w:cs="Times New Roman"/>
          <w:kern w:val="0"/>
          <w:szCs w:val="20"/>
        </w:rPr>
        <w:t>8</w:t>
      </w:r>
      <w:r w:rsidR="00042CE9">
        <w:rPr>
          <w:rFonts w:ascii="Times New Roman" w:eastAsia="ＭＳ 明朝" w:hAnsi="Times New Roman" w:cs="Times New Roman"/>
          <w:kern w:val="0"/>
          <w:szCs w:val="20"/>
        </w:rPr>
        <w:t xml:space="preserve"> x 57cm. </w:t>
      </w:r>
      <w:r w:rsidR="004B7D0F">
        <w:rPr>
          <w:rFonts w:ascii="Times New Roman" w:eastAsia="ＭＳ 明朝" w:hAnsi="Times New Roman" w:cs="Times New Roman"/>
          <w:kern w:val="0"/>
          <w:szCs w:val="20"/>
        </w:rPr>
        <w:t>The fuel plates were immersed in the light water.</w:t>
      </w:r>
      <w:r w:rsidR="004B7D0F">
        <w:rPr>
          <w:rFonts w:ascii="Times New Roman" w:eastAsia="ＭＳ 明朝" w:hAnsi="Times New Roman" w:cs="Times New Roman" w:hint="eastAsia"/>
          <w:kern w:val="0"/>
          <w:szCs w:val="20"/>
        </w:rPr>
        <w:t xml:space="preserve"> </w:t>
      </w:r>
      <w:r w:rsidR="00DE084E">
        <w:rPr>
          <w:rFonts w:ascii="Times New Roman" w:eastAsia="ＭＳ 明朝" w:hAnsi="Times New Roman" w:cs="Times New Roman"/>
          <w:kern w:val="0"/>
          <w:szCs w:val="20"/>
        </w:rPr>
        <w:t xml:space="preserve">The core power </w:t>
      </w:r>
      <w:r w:rsidR="00042CE9">
        <w:rPr>
          <w:rFonts w:ascii="Times New Roman" w:eastAsia="ＭＳ 明朝" w:hAnsi="Times New Roman" w:cs="Times New Roman"/>
          <w:kern w:val="0"/>
          <w:szCs w:val="20"/>
        </w:rPr>
        <w:t>was</w:t>
      </w:r>
      <w:r w:rsidR="00DE084E">
        <w:rPr>
          <w:rFonts w:ascii="Times New Roman" w:eastAsia="ＭＳ 明朝" w:hAnsi="Times New Roman" w:cs="Times New Roman"/>
          <w:kern w:val="0"/>
          <w:szCs w:val="20"/>
        </w:rPr>
        <w:t xml:space="preserve"> adjusted less than 4.6 </w:t>
      </w:r>
      <w:proofErr w:type="spellStart"/>
      <w:r w:rsidR="00DE084E">
        <w:rPr>
          <w:rFonts w:ascii="Times New Roman" w:eastAsia="ＭＳ 明朝" w:hAnsi="Times New Roman" w:cs="Times New Roman"/>
          <w:kern w:val="0"/>
          <w:szCs w:val="20"/>
        </w:rPr>
        <w:t>mW</w:t>
      </w:r>
      <w:proofErr w:type="spellEnd"/>
      <w:r w:rsidR="00DE084E">
        <w:rPr>
          <w:rFonts w:ascii="Times New Roman" w:eastAsia="ＭＳ 明朝" w:hAnsi="Times New Roman" w:cs="Times New Roman"/>
          <w:kern w:val="0"/>
          <w:szCs w:val="20"/>
        </w:rPr>
        <w:t xml:space="preserve">. Outside the tank, </w:t>
      </w:r>
      <w:r w:rsidR="004A5B5E">
        <w:rPr>
          <w:rFonts w:ascii="Times New Roman" w:eastAsia="ＭＳ 明朝" w:hAnsi="Times New Roman" w:cs="Times New Roman"/>
          <w:kern w:val="0"/>
          <w:szCs w:val="20"/>
        </w:rPr>
        <w:t xml:space="preserve">a </w:t>
      </w:r>
      <w:r w:rsidR="00DE084E">
        <w:rPr>
          <w:rFonts w:ascii="Times New Roman" w:eastAsia="ＭＳ 明朝" w:hAnsi="Times New Roman" w:cs="Times New Roman"/>
          <w:kern w:val="0"/>
          <w:szCs w:val="20"/>
        </w:rPr>
        <w:t>HP-Ge detector of the 3</w:t>
      </w:r>
      <w:r w:rsidR="00DE084E">
        <w:rPr>
          <w:rFonts w:ascii="Times New Roman" w:eastAsia="ＭＳ 明朝" w:hAnsi="Times New Roman" w:cs="Times New Roman" w:hint="eastAsia"/>
          <w:kern w:val="0"/>
          <w:szCs w:val="20"/>
        </w:rPr>
        <w:t>5</w:t>
      </w:r>
      <w:r w:rsidR="00DE084E">
        <w:rPr>
          <w:rFonts w:ascii="Times New Roman" w:eastAsia="ＭＳ 明朝" w:hAnsi="Times New Roman" w:cs="Times New Roman"/>
          <w:kern w:val="0"/>
          <w:szCs w:val="20"/>
        </w:rPr>
        <w:t xml:space="preserve"> % relative efficiency was </w:t>
      </w:r>
      <w:r w:rsidR="00C643F3">
        <w:rPr>
          <w:rFonts w:ascii="Times New Roman" w:eastAsia="ＭＳ 明朝" w:hAnsi="Times New Roman" w:cs="Times New Roman"/>
          <w:kern w:val="0"/>
          <w:szCs w:val="20"/>
        </w:rPr>
        <w:t>put</w:t>
      </w:r>
      <w:r w:rsidR="00DE084E">
        <w:rPr>
          <w:rFonts w:ascii="Times New Roman" w:eastAsia="ＭＳ 明朝" w:hAnsi="Times New Roman" w:cs="Times New Roman"/>
          <w:kern w:val="0"/>
          <w:szCs w:val="20"/>
        </w:rPr>
        <w:t xml:space="preserve">. Between the fuel </w:t>
      </w:r>
      <w:r w:rsidR="004B3ABD">
        <w:rPr>
          <w:rFonts w:ascii="Times New Roman" w:eastAsia="ＭＳ 明朝" w:hAnsi="Times New Roman" w:cs="Times New Roman"/>
          <w:kern w:val="0"/>
          <w:szCs w:val="20"/>
        </w:rPr>
        <w:t>plates</w:t>
      </w:r>
      <w:r w:rsidR="00DE084E">
        <w:rPr>
          <w:rFonts w:ascii="Times New Roman" w:eastAsia="ＭＳ 明朝" w:hAnsi="Times New Roman" w:cs="Times New Roman"/>
          <w:kern w:val="0"/>
          <w:szCs w:val="20"/>
        </w:rPr>
        <w:t xml:space="preserve"> and HP-Ge, </w:t>
      </w:r>
      <w:r w:rsidR="00C419E4">
        <w:rPr>
          <w:rFonts w:ascii="Times New Roman" w:eastAsia="ＭＳ 明朝" w:hAnsi="Times New Roman" w:cs="Times New Roman"/>
          <w:kern w:val="0"/>
          <w:szCs w:val="20"/>
        </w:rPr>
        <w:t xml:space="preserve">there was </w:t>
      </w:r>
      <w:r w:rsidR="00DE084E">
        <w:rPr>
          <w:rFonts w:ascii="Times New Roman" w:eastAsia="ＭＳ 明朝" w:hAnsi="Times New Roman" w:cs="Times New Roman"/>
          <w:kern w:val="0"/>
          <w:szCs w:val="20"/>
        </w:rPr>
        <w:t xml:space="preserve">light water layer of 60 cm thickness. By the arrangement, </w:t>
      </w:r>
      <w:r w:rsidR="00C419E4">
        <w:rPr>
          <w:rFonts w:ascii="Times New Roman" w:eastAsia="ＭＳ 明朝" w:hAnsi="Times New Roman" w:cs="Times New Roman"/>
          <w:kern w:val="0"/>
          <w:szCs w:val="20"/>
        </w:rPr>
        <w:t xml:space="preserve">the </w:t>
      </w:r>
      <w:r w:rsidR="00DE084E">
        <w:rPr>
          <w:rFonts w:ascii="Times New Roman" w:eastAsia="ＭＳ 明朝" w:hAnsi="Times New Roman" w:cs="Times New Roman"/>
          <w:kern w:val="0"/>
          <w:szCs w:val="20"/>
        </w:rPr>
        <w:t xml:space="preserve">neutron flux was well attenuated </w:t>
      </w:r>
      <w:r w:rsidR="004A5B5E">
        <w:rPr>
          <w:rFonts w:ascii="Times New Roman" w:eastAsia="ＭＳ 明朝" w:hAnsi="Times New Roman" w:cs="Times New Roman"/>
          <w:kern w:val="0"/>
          <w:szCs w:val="20"/>
        </w:rPr>
        <w:t xml:space="preserve">in the </w:t>
      </w:r>
      <w:r w:rsidR="00C643F3">
        <w:rPr>
          <w:rFonts w:ascii="Times New Roman" w:eastAsia="ＭＳ 明朝" w:hAnsi="Times New Roman" w:cs="Times New Roman"/>
          <w:kern w:val="0"/>
          <w:szCs w:val="20"/>
        </w:rPr>
        <w:t xml:space="preserve">light </w:t>
      </w:r>
      <w:r w:rsidR="004A5B5E">
        <w:rPr>
          <w:rFonts w:ascii="Times New Roman" w:eastAsia="ＭＳ 明朝" w:hAnsi="Times New Roman" w:cs="Times New Roman"/>
          <w:kern w:val="0"/>
          <w:szCs w:val="20"/>
        </w:rPr>
        <w:t>water</w:t>
      </w:r>
      <w:r w:rsidR="00DE084E">
        <w:rPr>
          <w:rFonts w:ascii="Times New Roman" w:eastAsia="ＭＳ 明朝" w:hAnsi="Times New Roman" w:cs="Times New Roman"/>
          <w:kern w:val="0"/>
          <w:szCs w:val="20"/>
        </w:rPr>
        <w:t xml:space="preserve"> and the transmission </w:t>
      </w:r>
      <w:r w:rsidR="00DE084E" w:rsidRPr="00DE084E">
        <w:rPr>
          <w:rFonts w:ascii="Symbol" w:eastAsia="ＭＳ 明朝" w:hAnsi="Symbol" w:cs="Times New Roman"/>
          <w:kern w:val="0"/>
          <w:szCs w:val="20"/>
        </w:rPr>
        <w:t>g</w:t>
      </w:r>
      <w:r w:rsidR="00DE084E">
        <w:rPr>
          <w:rFonts w:ascii="Times New Roman" w:eastAsia="ＭＳ 明朝" w:hAnsi="Times New Roman" w:cs="Times New Roman"/>
          <w:kern w:val="0"/>
          <w:szCs w:val="20"/>
        </w:rPr>
        <w:t xml:space="preserve"> rays were measured</w:t>
      </w:r>
      <w:r w:rsidR="004A5B5E">
        <w:rPr>
          <w:rFonts w:ascii="Times New Roman" w:eastAsia="ＭＳ 明朝" w:hAnsi="Times New Roman" w:cs="Times New Roman"/>
          <w:kern w:val="0"/>
          <w:szCs w:val="20"/>
        </w:rPr>
        <w:t>.</w:t>
      </w:r>
      <w:r w:rsidR="00F17B4F">
        <w:rPr>
          <w:rFonts w:ascii="Times New Roman" w:eastAsia="ＭＳ 明朝" w:hAnsi="Times New Roman" w:cs="Times New Roman"/>
          <w:kern w:val="0"/>
          <w:szCs w:val="20"/>
        </w:rPr>
        <w:t xml:space="preserve"> </w:t>
      </w:r>
      <w:r w:rsidR="004A5B5E" w:rsidRPr="004A5B5E">
        <w:rPr>
          <w:rFonts w:ascii="Symbol" w:eastAsia="ＭＳ 明朝" w:hAnsi="Symbol" w:cs="Times New Roman"/>
          <w:kern w:val="0"/>
          <w:szCs w:val="20"/>
        </w:rPr>
        <w:t>g</w:t>
      </w:r>
      <w:r w:rsidR="004A5B5E">
        <w:rPr>
          <w:rFonts w:ascii="Times New Roman" w:eastAsia="ＭＳ 明朝" w:hAnsi="Times New Roman" w:cs="Times New Roman"/>
          <w:kern w:val="0"/>
          <w:szCs w:val="20"/>
        </w:rPr>
        <w:t xml:space="preserve"> ray </w:t>
      </w:r>
      <w:r w:rsidR="00F17B4F">
        <w:rPr>
          <w:rFonts w:ascii="Times New Roman" w:eastAsia="ＭＳ 明朝" w:hAnsi="Times New Roman" w:cs="Times New Roman"/>
          <w:kern w:val="0"/>
          <w:szCs w:val="20"/>
        </w:rPr>
        <w:t xml:space="preserve">count rate </w:t>
      </w:r>
      <w:r w:rsidR="004A5B5E">
        <w:rPr>
          <w:rFonts w:ascii="Times New Roman" w:eastAsia="ＭＳ 明朝" w:hAnsi="Times New Roman" w:cs="Times New Roman"/>
          <w:kern w:val="0"/>
          <w:szCs w:val="20"/>
        </w:rPr>
        <w:t xml:space="preserve">of </w:t>
      </w:r>
      <w:r w:rsidR="00F17B4F">
        <w:rPr>
          <w:rFonts w:ascii="Times New Roman" w:eastAsia="ＭＳ 明朝" w:hAnsi="Times New Roman" w:cs="Times New Roman"/>
          <w:kern w:val="0"/>
          <w:szCs w:val="20"/>
        </w:rPr>
        <w:t xml:space="preserve">was 13 </w:t>
      </w:r>
      <w:proofErr w:type="spellStart"/>
      <w:r w:rsidR="00F17B4F">
        <w:rPr>
          <w:rFonts w:ascii="Times New Roman" w:eastAsia="ＭＳ 明朝" w:hAnsi="Times New Roman" w:cs="Times New Roman"/>
          <w:kern w:val="0"/>
          <w:szCs w:val="20"/>
        </w:rPr>
        <w:t>kcps</w:t>
      </w:r>
      <w:proofErr w:type="spellEnd"/>
      <w:r w:rsidR="00F17B4F">
        <w:rPr>
          <w:rFonts w:ascii="Times New Roman" w:eastAsia="ＭＳ 明朝" w:hAnsi="Times New Roman" w:cs="Times New Roman"/>
          <w:kern w:val="0"/>
          <w:szCs w:val="20"/>
        </w:rPr>
        <w:t>.</w:t>
      </w:r>
    </w:p>
    <w:p w14:paraId="15203A91" w14:textId="381DCCCD" w:rsidR="00787DC6" w:rsidRDefault="009023EB" w:rsidP="00DA3209">
      <w:pPr>
        <w:ind w:firstLineChars="200" w:firstLine="432"/>
        <w:rPr>
          <w:rFonts w:ascii="Times New Roman" w:eastAsia="ＭＳ 明朝" w:hAnsi="Times New Roman" w:cs="Times New Roman"/>
          <w:kern w:val="0"/>
          <w:szCs w:val="20"/>
        </w:rPr>
      </w:pPr>
      <w:r w:rsidRPr="009023EB">
        <w:rPr>
          <w:rFonts w:ascii="Symbol" w:eastAsia="ＭＳ 明朝" w:hAnsi="Symbol" w:cs="Times New Roman"/>
          <w:kern w:val="0"/>
          <w:szCs w:val="20"/>
        </w:rPr>
        <w:t>g</w:t>
      </w:r>
      <w:r>
        <w:rPr>
          <w:rFonts w:ascii="Times New Roman" w:eastAsia="ＭＳ 明朝" w:hAnsi="Times New Roman" w:cs="Times New Roman"/>
          <w:kern w:val="0"/>
          <w:szCs w:val="20"/>
        </w:rPr>
        <w:t xml:space="preserve"> ray </w:t>
      </w:r>
      <w:r w:rsidR="00DF41CD">
        <w:rPr>
          <w:rFonts w:ascii="Times New Roman" w:eastAsia="ＭＳ 明朝" w:hAnsi="Times New Roman" w:cs="Times New Roman"/>
          <w:kern w:val="0"/>
          <w:szCs w:val="20"/>
        </w:rPr>
        <w:t xml:space="preserve">pulse height </w:t>
      </w:r>
      <w:r>
        <w:rPr>
          <w:rFonts w:ascii="Times New Roman" w:eastAsia="ＭＳ 明朝" w:hAnsi="Times New Roman" w:cs="Times New Roman"/>
          <w:kern w:val="0"/>
          <w:szCs w:val="20"/>
        </w:rPr>
        <w:t>spectra of good resolution w</w:t>
      </w:r>
      <w:r w:rsidR="002C1EC1">
        <w:rPr>
          <w:rFonts w:ascii="Times New Roman" w:eastAsia="ＭＳ 明朝" w:hAnsi="Times New Roman" w:cs="Times New Roman"/>
          <w:kern w:val="0"/>
          <w:szCs w:val="20"/>
        </w:rPr>
        <w:t>ere</w:t>
      </w:r>
      <w:r>
        <w:rPr>
          <w:rFonts w:ascii="Times New Roman" w:eastAsia="ＭＳ 明朝" w:hAnsi="Times New Roman" w:cs="Times New Roman"/>
          <w:kern w:val="0"/>
          <w:szCs w:val="20"/>
        </w:rPr>
        <w:t xml:space="preserve"> </w:t>
      </w:r>
      <w:r w:rsidR="002C1EC1">
        <w:rPr>
          <w:rFonts w:ascii="Times New Roman" w:eastAsia="ＭＳ 明朝" w:hAnsi="Times New Roman" w:cs="Times New Roman"/>
          <w:kern w:val="0"/>
          <w:szCs w:val="20"/>
        </w:rPr>
        <w:t>obtained</w:t>
      </w:r>
      <w:r>
        <w:rPr>
          <w:rFonts w:ascii="Times New Roman" w:eastAsia="ＭＳ 明朝" w:hAnsi="Times New Roman" w:cs="Times New Roman"/>
          <w:kern w:val="0"/>
          <w:szCs w:val="20"/>
        </w:rPr>
        <w:t xml:space="preserve"> [4, 5]. In the spectra, </w:t>
      </w:r>
      <w:r w:rsidR="00DF41CD">
        <w:rPr>
          <w:rFonts w:ascii="Times New Roman" w:eastAsia="ＭＳ 明朝" w:hAnsi="Times New Roman" w:cs="Times New Roman"/>
          <w:kern w:val="0"/>
          <w:szCs w:val="20"/>
        </w:rPr>
        <w:t xml:space="preserve">2.223 and 7.724 MeV </w:t>
      </w:r>
      <w:r w:rsidRPr="009023EB">
        <w:rPr>
          <w:rFonts w:ascii="Symbol" w:eastAsia="ＭＳ 明朝" w:hAnsi="Symbol" w:cs="Times New Roman"/>
          <w:kern w:val="0"/>
          <w:szCs w:val="20"/>
        </w:rPr>
        <w:t>g</w:t>
      </w:r>
      <w:r>
        <w:rPr>
          <w:rFonts w:ascii="Times New Roman" w:eastAsia="ＭＳ 明朝" w:hAnsi="Times New Roman" w:cs="Times New Roman"/>
          <w:kern w:val="0"/>
          <w:szCs w:val="20"/>
        </w:rPr>
        <w:t xml:space="preserve"> rays from </w:t>
      </w:r>
      <w:r w:rsidR="00A2669E">
        <w:rPr>
          <w:rFonts w:ascii="Times New Roman" w:eastAsia="ＭＳ 明朝" w:hAnsi="Times New Roman" w:cs="Times New Roman"/>
          <w:kern w:val="0"/>
          <w:szCs w:val="20"/>
        </w:rPr>
        <w:t>radiat</w:t>
      </w:r>
      <w:r w:rsidR="001950A6">
        <w:rPr>
          <w:rFonts w:ascii="Times New Roman" w:eastAsia="ＭＳ 明朝" w:hAnsi="Times New Roman" w:cs="Times New Roman"/>
          <w:kern w:val="0"/>
          <w:szCs w:val="20"/>
        </w:rPr>
        <w:t xml:space="preserve">ive </w:t>
      </w:r>
      <w:r>
        <w:rPr>
          <w:rFonts w:ascii="Times New Roman" w:eastAsia="ＭＳ 明朝" w:hAnsi="Times New Roman" w:cs="Times New Roman"/>
          <w:kern w:val="0"/>
          <w:szCs w:val="20"/>
        </w:rPr>
        <w:t>capture of hydrogen (</w:t>
      </w:r>
      <w:r w:rsidR="00787DC6" w:rsidRPr="00787DC6">
        <w:rPr>
          <w:rFonts w:ascii="Times New Roman" w:eastAsia="ＭＳ 明朝" w:hAnsi="Times New Roman" w:cs="Times New Roman"/>
          <w:kern w:val="0"/>
          <w:szCs w:val="20"/>
          <w:vertAlign w:val="superscript"/>
        </w:rPr>
        <w:t>1</w:t>
      </w:r>
      <w:r>
        <w:rPr>
          <w:rFonts w:ascii="Times New Roman" w:eastAsia="ＭＳ 明朝" w:hAnsi="Times New Roman" w:cs="Times New Roman"/>
          <w:kern w:val="0"/>
          <w:szCs w:val="20"/>
        </w:rPr>
        <w:t xml:space="preserve">H) and </w:t>
      </w:r>
      <w:r w:rsidR="00787DC6" w:rsidRPr="00787DC6">
        <w:rPr>
          <w:rFonts w:ascii="Times New Roman" w:eastAsia="ＭＳ 明朝" w:hAnsi="Times New Roman" w:cs="Times New Roman"/>
          <w:kern w:val="0"/>
          <w:szCs w:val="20"/>
          <w:vertAlign w:val="superscript"/>
        </w:rPr>
        <w:t>27</w:t>
      </w:r>
      <w:r>
        <w:rPr>
          <w:rFonts w:ascii="Times New Roman" w:eastAsia="ＭＳ 明朝" w:hAnsi="Times New Roman" w:cs="Times New Roman"/>
          <w:kern w:val="0"/>
          <w:szCs w:val="20"/>
        </w:rPr>
        <w:t>Al</w:t>
      </w:r>
      <w:r w:rsidR="00DF41CD">
        <w:rPr>
          <w:rFonts w:ascii="Times New Roman" w:eastAsia="ＭＳ 明朝" w:hAnsi="Times New Roman" w:cs="Times New Roman"/>
          <w:kern w:val="0"/>
          <w:szCs w:val="20"/>
        </w:rPr>
        <w:t>, respectively,</w:t>
      </w:r>
      <w:r w:rsidR="00C419E4">
        <w:rPr>
          <w:rFonts w:ascii="Times New Roman" w:eastAsia="ＭＳ 明朝" w:hAnsi="Times New Roman" w:cs="Times New Roman"/>
          <w:kern w:val="0"/>
          <w:szCs w:val="20"/>
        </w:rPr>
        <w:t xml:space="preserve"> a</w:t>
      </w:r>
      <w:r>
        <w:rPr>
          <w:rFonts w:ascii="Times New Roman" w:eastAsia="ＭＳ 明朝" w:hAnsi="Times New Roman" w:cs="Times New Roman"/>
          <w:kern w:val="0"/>
          <w:szCs w:val="20"/>
        </w:rPr>
        <w:t>re prominent</w:t>
      </w:r>
      <w:r w:rsidR="00787DC6">
        <w:rPr>
          <w:rFonts w:ascii="Times New Roman" w:eastAsia="ＭＳ 明朝" w:hAnsi="Times New Roman" w:cs="Times New Roman"/>
          <w:kern w:val="0"/>
          <w:szCs w:val="20"/>
        </w:rPr>
        <w:t>.</w:t>
      </w:r>
      <w:r w:rsidR="00DF41CD">
        <w:rPr>
          <w:rFonts w:ascii="Times New Roman" w:eastAsia="ＭＳ 明朝" w:hAnsi="Times New Roman" w:cs="Times New Roman"/>
          <w:kern w:val="0"/>
          <w:szCs w:val="20"/>
        </w:rPr>
        <w:t xml:space="preserve"> </w:t>
      </w:r>
      <w:r w:rsidR="00C643F3">
        <w:rPr>
          <w:rFonts w:ascii="Times New Roman" w:eastAsia="ＭＳ 明朝" w:hAnsi="Times New Roman" w:cs="Times New Roman"/>
          <w:kern w:val="0"/>
          <w:szCs w:val="20"/>
        </w:rPr>
        <w:t>T</w:t>
      </w:r>
      <w:r w:rsidR="00787DC6">
        <w:rPr>
          <w:rFonts w:ascii="Times New Roman" w:eastAsia="ＭＳ 明朝" w:hAnsi="Times New Roman" w:cs="Times New Roman"/>
          <w:kern w:val="0"/>
          <w:szCs w:val="20"/>
        </w:rPr>
        <w:t xml:space="preserve">he spectra in energy region from 2.9 t o3.9MeV are magnified in Figure 2. </w:t>
      </w:r>
      <w:r w:rsidR="00406B3D">
        <w:rPr>
          <w:rFonts w:ascii="Times New Roman" w:eastAsia="ＭＳ 明朝" w:hAnsi="Times New Roman" w:cs="Times New Roman"/>
          <w:kern w:val="0"/>
          <w:szCs w:val="20"/>
        </w:rPr>
        <w:t>T</w:t>
      </w:r>
      <w:r w:rsidR="00787DC6">
        <w:rPr>
          <w:rFonts w:ascii="Times New Roman" w:eastAsia="ＭＳ 明朝" w:hAnsi="Times New Roman" w:cs="Times New Roman"/>
          <w:kern w:val="0"/>
          <w:szCs w:val="20"/>
        </w:rPr>
        <w:t xml:space="preserve">he count rate is mainly given by </w:t>
      </w:r>
      <w:r w:rsidR="00DF41CD">
        <w:rPr>
          <w:rFonts w:ascii="Times New Roman" w:eastAsia="ＭＳ 明朝" w:hAnsi="Times New Roman" w:cs="Times New Roman"/>
          <w:kern w:val="0"/>
          <w:szCs w:val="20"/>
        </w:rPr>
        <w:t xml:space="preserve">the </w:t>
      </w:r>
      <w:r w:rsidR="00787DC6">
        <w:rPr>
          <w:rFonts w:ascii="Times New Roman" w:eastAsia="ＭＳ 明朝" w:hAnsi="Times New Roman" w:cs="Times New Roman"/>
          <w:kern w:val="0"/>
          <w:szCs w:val="20"/>
        </w:rPr>
        <w:t xml:space="preserve">continuum spectrum due to the fission prompt </w:t>
      </w:r>
      <w:r w:rsidR="00787DC6" w:rsidRPr="00787DC6">
        <w:rPr>
          <w:rFonts w:ascii="Symbol" w:eastAsia="ＭＳ 明朝" w:hAnsi="Symbol" w:cs="Times New Roman"/>
          <w:kern w:val="0"/>
          <w:szCs w:val="20"/>
        </w:rPr>
        <w:t>g</w:t>
      </w:r>
      <w:r w:rsidR="00787DC6">
        <w:rPr>
          <w:rFonts w:ascii="Times New Roman" w:eastAsia="ＭＳ 明朝" w:hAnsi="Times New Roman" w:cs="Times New Roman"/>
          <w:kern w:val="0"/>
          <w:szCs w:val="20"/>
        </w:rPr>
        <w:t xml:space="preserve"> rays. </w:t>
      </w:r>
    </w:p>
    <w:p w14:paraId="200C7BB2" w14:textId="69753BCF" w:rsidR="00C643F3" w:rsidRPr="00C643F3" w:rsidRDefault="00C643F3" w:rsidP="00DA3209">
      <w:pPr>
        <w:ind w:firstLineChars="200" w:firstLine="432"/>
        <w:rPr>
          <w:rFonts w:ascii="Times New Roman" w:eastAsia="ＭＳ 明朝" w:hAnsi="Times New Roman" w:cs="Times New Roman"/>
          <w:kern w:val="0"/>
          <w:szCs w:val="20"/>
        </w:rPr>
      </w:pPr>
      <w:r>
        <w:rPr>
          <w:rFonts w:ascii="Times New Roman" w:eastAsia="ＭＳ 明朝" w:hAnsi="Times New Roman" w:cs="Times New Roman"/>
          <w:kern w:val="0"/>
          <w:szCs w:val="20"/>
        </w:rPr>
        <w:t xml:space="preserve">Above the continuum spectrum, discrete energy </w:t>
      </w:r>
      <w:r w:rsidRPr="00DF41CD">
        <w:rPr>
          <w:rFonts w:ascii="Symbol" w:eastAsia="ＭＳ 明朝" w:hAnsi="Symbol" w:cs="Times New Roman"/>
          <w:kern w:val="0"/>
          <w:szCs w:val="20"/>
        </w:rPr>
        <w:t>g</w:t>
      </w:r>
      <w:r>
        <w:rPr>
          <w:rFonts w:ascii="Times New Roman" w:eastAsia="ＭＳ 明朝" w:hAnsi="Times New Roman" w:cs="Times New Roman"/>
          <w:kern w:val="0"/>
          <w:szCs w:val="20"/>
        </w:rPr>
        <w:t xml:space="preserve"> rays are found. Distinct peaks are of the photo-electric, the single escape, and the double-escape components of </w:t>
      </w:r>
      <w:r w:rsidRPr="00787DC6">
        <w:rPr>
          <w:rFonts w:ascii="Symbol" w:eastAsia="ＭＳ 明朝" w:hAnsi="Symbol" w:cs="Times New Roman"/>
          <w:kern w:val="0"/>
          <w:szCs w:val="20"/>
        </w:rPr>
        <w:t>g</w:t>
      </w:r>
      <w:r>
        <w:rPr>
          <w:rFonts w:ascii="Times New Roman" w:eastAsia="ＭＳ 明朝" w:hAnsi="Times New Roman" w:cs="Times New Roman"/>
          <w:kern w:val="0"/>
          <w:szCs w:val="20"/>
        </w:rPr>
        <w:t xml:space="preserve"> rays from </w:t>
      </w:r>
      <w:r w:rsidRPr="00787DC6">
        <w:rPr>
          <w:rFonts w:ascii="Times New Roman" w:eastAsia="ＭＳ 明朝" w:hAnsi="Times New Roman" w:cs="Times New Roman"/>
          <w:kern w:val="0"/>
          <w:szCs w:val="20"/>
          <w:vertAlign w:val="superscript"/>
        </w:rPr>
        <w:t>27</w:t>
      </w:r>
      <w:r>
        <w:rPr>
          <w:rFonts w:ascii="Times New Roman" w:eastAsia="ＭＳ 明朝" w:hAnsi="Times New Roman" w:cs="Times New Roman"/>
          <w:kern w:val="0"/>
          <w:szCs w:val="20"/>
        </w:rPr>
        <w:t>Al(n,</w:t>
      </w:r>
      <w:r w:rsidRPr="00787DC6">
        <w:rPr>
          <w:rFonts w:ascii="Symbol" w:eastAsia="ＭＳ 明朝" w:hAnsi="Symbol" w:cs="Times New Roman"/>
          <w:kern w:val="0"/>
          <w:szCs w:val="20"/>
        </w:rPr>
        <w:t>g</w:t>
      </w:r>
      <w:r>
        <w:rPr>
          <w:rFonts w:ascii="Times New Roman" w:eastAsia="ＭＳ 明朝" w:hAnsi="Times New Roman" w:cs="Times New Roman"/>
          <w:kern w:val="0"/>
          <w:szCs w:val="20"/>
        </w:rPr>
        <w:t>) reactions. However, peaks of fewer count rates are observed. By comparison of the</w:t>
      </w:r>
      <w:r>
        <w:rPr>
          <w:rFonts w:ascii="Times New Roman" w:eastAsia="ＭＳ 明朝" w:hAnsi="Times New Roman" w:cs="Times New Roman" w:hint="eastAsia"/>
          <w:kern w:val="0"/>
          <w:szCs w:val="20"/>
        </w:rPr>
        <w:t xml:space="preserve"> </w:t>
      </w:r>
      <w:r>
        <w:rPr>
          <w:rFonts w:ascii="Times New Roman" w:eastAsia="ＭＳ 明朝" w:hAnsi="Times New Roman" w:cs="Times New Roman"/>
          <w:kern w:val="0"/>
          <w:szCs w:val="20"/>
        </w:rPr>
        <w:t xml:space="preserve">small peaks to the calculation described in Section 4, they </w:t>
      </w:r>
      <w:r w:rsidR="00C419E4">
        <w:rPr>
          <w:rFonts w:ascii="Times New Roman" w:eastAsia="ＭＳ 明朝" w:hAnsi="Times New Roman" w:cs="Times New Roman"/>
          <w:kern w:val="0"/>
          <w:szCs w:val="20"/>
        </w:rPr>
        <w:t xml:space="preserve">are considered </w:t>
      </w:r>
      <w:r>
        <w:rPr>
          <w:rFonts w:ascii="Times New Roman" w:eastAsia="ＭＳ 明朝" w:hAnsi="Times New Roman" w:cs="Times New Roman"/>
          <w:kern w:val="0"/>
          <w:szCs w:val="20"/>
        </w:rPr>
        <w:t xml:space="preserve">to be the components due to short lived </w:t>
      </w:r>
      <w:r w:rsidR="00C419E4">
        <w:rPr>
          <w:rFonts w:ascii="Times New Roman" w:eastAsia="ＭＳ 明朝" w:hAnsi="Times New Roman" w:cs="Times New Roman"/>
          <w:kern w:val="0"/>
          <w:szCs w:val="20"/>
        </w:rPr>
        <w:t>FP</w:t>
      </w:r>
      <w:r>
        <w:rPr>
          <w:rFonts w:ascii="Times New Roman" w:eastAsia="ＭＳ 明朝" w:hAnsi="Times New Roman" w:cs="Times New Roman"/>
          <w:kern w:val="0"/>
          <w:szCs w:val="20"/>
        </w:rPr>
        <w:t xml:space="preserve">s such as </w:t>
      </w:r>
      <w:r w:rsidRPr="00785C47">
        <w:rPr>
          <w:rFonts w:ascii="Times New Roman" w:eastAsia="ＭＳ 明朝" w:hAnsi="Times New Roman" w:cs="Times New Roman"/>
          <w:kern w:val="0"/>
          <w:szCs w:val="20"/>
          <w:vertAlign w:val="superscript"/>
        </w:rPr>
        <w:t>87,88</w:t>
      </w:r>
      <w:r>
        <w:rPr>
          <w:rFonts w:ascii="Times New Roman" w:eastAsia="ＭＳ 明朝" w:hAnsi="Times New Roman" w:cs="Times New Roman"/>
          <w:kern w:val="0"/>
          <w:szCs w:val="20"/>
        </w:rPr>
        <w:t xml:space="preserve">Br, </w:t>
      </w:r>
      <w:r w:rsidRPr="00855CFA">
        <w:rPr>
          <w:rFonts w:ascii="Times New Roman" w:eastAsia="ＭＳ 明朝" w:hAnsi="Times New Roman" w:cs="Times New Roman"/>
          <w:kern w:val="0"/>
          <w:szCs w:val="20"/>
          <w:vertAlign w:val="superscript"/>
        </w:rPr>
        <w:t>89</w:t>
      </w:r>
      <w:r>
        <w:rPr>
          <w:rFonts w:ascii="Times New Roman" w:eastAsia="ＭＳ 明朝" w:hAnsi="Times New Roman" w:cs="Times New Roman"/>
          <w:kern w:val="0"/>
          <w:szCs w:val="20"/>
        </w:rPr>
        <w:t xml:space="preserve">Kr, </w:t>
      </w:r>
      <w:r w:rsidRPr="00785C47">
        <w:rPr>
          <w:rFonts w:ascii="Times New Roman" w:eastAsia="ＭＳ 明朝" w:hAnsi="Times New Roman" w:cs="Times New Roman"/>
          <w:kern w:val="0"/>
          <w:szCs w:val="20"/>
          <w:vertAlign w:val="superscript"/>
        </w:rPr>
        <w:t>90,90m,91</w:t>
      </w:r>
      <w:r>
        <w:rPr>
          <w:rFonts w:ascii="Times New Roman" w:eastAsia="ＭＳ 明朝" w:hAnsi="Times New Roman" w:cs="Times New Roman"/>
          <w:kern w:val="0"/>
          <w:szCs w:val="20"/>
        </w:rPr>
        <w:t xml:space="preserve">Rb, </w:t>
      </w:r>
      <w:r w:rsidRPr="00785C47">
        <w:rPr>
          <w:rFonts w:ascii="Times New Roman" w:eastAsia="ＭＳ 明朝" w:hAnsi="Times New Roman" w:cs="Times New Roman"/>
          <w:kern w:val="0"/>
          <w:szCs w:val="20"/>
          <w:vertAlign w:val="superscript"/>
        </w:rPr>
        <w:t>9</w:t>
      </w:r>
      <w:r>
        <w:rPr>
          <w:rFonts w:ascii="Times New Roman" w:eastAsia="ＭＳ 明朝" w:hAnsi="Times New Roman" w:cs="Times New Roman"/>
          <w:kern w:val="0"/>
          <w:szCs w:val="20"/>
          <w:vertAlign w:val="superscript"/>
        </w:rPr>
        <w:t>5,97,98</w:t>
      </w:r>
      <w:r>
        <w:rPr>
          <w:rFonts w:ascii="Times New Roman" w:eastAsia="ＭＳ 明朝" w:hAnsi="Times New Roman" w:cs="Times New Roman"/>
          <w:kern w:val="0"/>
          <w:szCs w:val="20"/>
        </w:rPr>
        <w:t xml:space="preserve">Y, </w:t>
      </w:r>
      <w:r w:rsidRPr="00785C47">
        <w:rPr>
          <w:rFonts w:ascii="Times New Roman" w:eastAsia="ＭＳ 明朝" w:hAnsi="Times New Roman" w:cs="Times New Roman"/>
          <w:kern w:val="0"/>
          <w:szCs w:val="20"/>
          <w:vertAlign w:val="superscript"/>
        </w:rPr>
        <w:t>136</w:t>
      </w:r>
      <w:r>
        <w:rPr>
          <w:rFonts w:ascii="Times New Roman" w:eastAsia="ＭＳ 明朝" w:hAnsi="Times New Roman" w:cs="Times New Roman"/>
          <w:kern w:val="0"/>
          <w:szCs w:val="20"/>
        </w:rPr>
        <w:t>Te</w:t>
      </w:r>
      <w:r w:rsidR="00C419E4">
        <w:rPr>
          <w:rFonts w:ascii="Times New Roman" w:eastAsia="ＭＳ 明朝" w:hAnsi="Times New Roman" w:cs="Times New Roman"/>
          <w:kern w:val="0"/>
          <w:szCs w:val="20"/>
        </w:rPr>
        <w:t>.</w:t>
      </w:r>
      <w:r>
        <w:rPr>
          <w:rFonts w:ascii="Times New Roman" w:eastAsia="ＭＳ 明朝" w:hAnsi="Times New Roman" w:cs="Times New Roman"/>
          <w:kern w:val="0"/>
          <w:szCs w:val="20"/>
        </w:rPr>
        <w:t xml:space="preserve"> Since 93 </w:t>
      </w:r>
      <w:proofErr w:type="spellStart"/>
      <w:r>
        <w:rPr>
          <w:rFonts w:ascii="Times New Roman" w:eastAsia="ＭＳ 明朝" w:hAnsi="Times New Roman" w:cs="Times New Roman"/>
          <w:kern w:val="0"/>
          <w:szCs w:val="20"/>
        </w:rPr>
        <w:t>wt</w:t>
      </w:r>
      <w:proofErr w:type="spellEnd"/>
      <w:r>
        <w:rPr>
          <w:rFonts w:ascii="Times New Roman" w:eastAsia="ＭＳ 明朝" w:hAnsi="Times New Roman" w:cs="Times New Roman"/>
          <w:kern w:val="0"/>
          <w:szCs w:val="20"/>
        </w:rPr>
        <w:t>% -</w:t>
      </w:r>
      <w:r w:rsidRPr="00C77AB6">
        <w:rPr>
          <w:rFonts w:ascii="Times New Roman" w:eastAsia="ＭＳ 明朝" w:hAnsi="Times New Roman" w:cs="Times New Roman"/>
          <w:kern w:val="0"/>
          <w:szCs w:val="20"/>
          <w:vertAlign w:val="superscript"/>
        </w:rPr>
        <w:t>235</w:t>
      </w:r>
      <w:r>
        <w:rPr>
          <w:rFonts w:ascii="Times New Roman" w:eastAsia="ＭＳ 明朝" w:hAnsi="Times New Roman" w:cs="Times New Roman"/>
          <w:kern w:val="0"/>
          <w:szCs w:val="20"/>
        </w:rPr>
        <w:t>U metal fuel was used in the water, almost all the</w:t>
      </w:r>
      <w:r>
        <w:rPr>
          <w:rFonts w:ascii="Times New Roman" w:eastAsia="ＭＳ 明朝" w:hAnsi="Times New Roman" w:cs="Times New Roman" w:hint="eastAsia"/>
          <w:kern w:val="0"/>
          <w:szCs w:val="20"/>
        </w:rPr>
        <w:t xml:space="preserve"> </w:t>
      </w:r>
      <w:r>
        <w:rPr>
          <w:rFonts w:ascii="Times New Roman" w:eastAsia="ＭＳ 明朝" w:hAnsi="Times New Roman" w:cs="Times New Roman"/>
          <w:kern w:val="0"/>
          <w:szCs w:val="20"/>
        </w:rPr>
        <w:t xml:space="preserve">FP were originated in fission of </w:t>
      </w:r>
      <w:r w:rsidRPr="00C77AB6">
        <w:rPr>
          <w:rFonts w:ascii="Times New Roman" w:eastAsia="ＭＳ 明朝" w:hAnsi="Times New Roman" w:cs="Times New Roman"/>
          <w:kern w:val="0"/>
          <w:szCs w:val="20"/>
          <w:vertAlign w:val="superscript"/>
        </w:rPr>
        <w:t>235</w:t>
      </w:r>
      <w:r>
        <w:rPr>
          <w:rFonts w:ascii="Times New Roman" w:eastAsia="ＭＳ 明朝" w:hAnsi="Times New Roman" w:cs="Times New Roman"/>
          <w:kern w:val="0"/>
          <w:szCs w:val="20"/>
        </w:rPr>
        <w:t xml:space="preserve">U. As for </w:t>
      </w:r>
      <w:r w:rsidRPr="00785C47">
        <w:rPr>
          <w:rFonts w:ascii="Times New Roman" w:eastAsia="ＭＳ 明朝" w:hAnsi="Times New Roman" w:cs="Times New Roman"/>
          <w:kern w:val="0"/>
          <w:szCs w:val="20"/>
          <w:vertAlign w:val="superscript"/>
        </w:rPr>
        <w:t>90</w:t>
      </w:r>
      <w:r>
        <w:rPr>
          <w:rFonts w:ascii="Times New Roman" w:eastAsia="ＭＳ 明朝" w:hAnsi="Times New Roman" w:cs="Times New Roman"/>
          <w:kern w:val="0"/>
          <w:szCs w:val="20"/>
        </w:rPr>
        <w:t xml:space="preserve">Rb, the </w:t>
      </w:r>
      <w:r w:rsidRPr="00BB317B">
        <w:rPr>
          <w:rFonts w:ascii="Symbol" w:eastAsia="ＭＳ 明朝" w:hAnsi="Symbol" w:cs="Times New Roman"/>
          <w:kern w:val="0"/>
          <w:szCs w:val="20"/>
        </w:rPr>
        <w:t>g</w:t>
      </w:r>
      <w:r>
        <w:rPr>
          <w:rFonts w:ascii="Times New Roman" w:eastAsia="ＭＳ 明朝" w:hAnsi="Times New Roman" w:cs="Times New Roman"/>
          <w:kern w:val="0"/>
          <w:szCs w:val="20"/>
        </w:rPr>
        <w:t xml:space="preserve"> ray peak </w:t>
      </w:r>
      <w:r w:rsidR="00C419E4">
        <w:rPr>
          <w:rFonts w:ascii="Times New Roman" w:eastAsia="ＭＳ 明朝" w:hAnsi="Times New Roman" w:cs="Times New Roman"/>
          <w:kern w:val="0"/>
          <w:szCs w:val="20"/>
        </w:rPr>
        <w:t>i</w:t>
      </w:r>
      <w:r>
        <w:rPr>
          <w:rFonts w:ascii="Times New Roman" w:eastAsia="ＭＳ 明朝" w:hAnsi="Times New Roman" w:cs="Times New Roman"/>
          <w:kern w:val="0"/>
          <w:szCs w:val="20"/>
        </w:rPr>
        <w:t xml:space="preserve">s overwrapped </w:t>
      </w:r>
      <w:r w:rsidRPr="00BB317B">
        <w:rPr>
          <w:rFonts w:ascii="Times New Roman" w:eastAsia="ＭＳ 明朝" w:hAnsi="Times New Roman" w:cs="Times New Roman"/>
          <w:kern w:val="0"/>
          <w:szCs w:val="20"/>
          <w:vertAlign w:val="superscript"/>
        </w:rPr>
        <w:t>27</w:t>
      </w:r>
      <w:r>
        <w:rPr>
          <w:rFonts w:ascii="Times New Roman" w:eastAsia="ＭＳ 明朝" w:hAnsi="Times New Roman" w:cs="Times New Roman"/>
          <w:kern w:val="0"/>
          <w:szCs w:val="20"/>
        </w:rPr>
        <w:t>Al(n,</w:t>
      </w:r>
      <w:r w:rsidRPr="00BB317B">
        <w:rPr>
          <w:rFonts w:ascii="Symbol" w:eastAsia="ＭＳ 明朝" w:hAnsi="Symbol" w:cs="Times New Roman"/>
          <w:kern w:val="0"/>
          <w:szCs w:val="20"/>
        </w:rPr>
        <w:t>g</w:t>
      </w:r>
      <w:r>
        <w:rPr>
          <w:rFonts w:ascii="Times New Roman" w:eastAsia="ＭＳ 明朝" w:hAnsi="Times New Roman" w:cs="Times New Roman"/>
          <w:kern w:val="0"/>
          <w:szCs w:val="20"/>
        </w:rPr>
        <w:t xml:space="preserve">) components. However, they were confirmed by the measurement posterior to the critical operation. Instead, </w:t>
      </w:r>
      <w:r w:rsidRPr="00785C47">
        <w:rPr>
          <w:rFonts w:ascii="Symbol" w:eastAsia="ＭＳ 明朝" w:hAnsi="Symbol" w:cs="Times New Roman"/>
          <w:kern w:val="0"/>
          <w:szCs w:val="20"/>
        </w:rPr>
        <w:t>g</w:t>
      </w:r>
      <w:r>
        <w:rPr>
          <w:rFonts w:ascii="Times New Roman" w:eastAsia="ＭＳ 明朝" w:hAnsi="Times New Roman" w:cs="Times New Roman"/>
          <w:kern w:val="0"/>
          <w:szCs w:val="20"/>
        </w:rPr>
        <w:t xml:space="preserve"> rays of half-life shorter than 1 minutes could not be measured posterior to that due to the statistical fluctuation. It is the advanced point of </w:t>
      </w:r>
      <w:r w:rsidR="00C419E4">
        <w:rPr>
          <w:rFonts w:ascii="Times New Roman" w:eastAsia="ＭＳ 明朝" w:hAnsi="Times New Roman" w:cs="Times New Roman"/>
          <w:kern w:val="0"/>
          <w:szCs w:val="20"/>
        </w:rPr>
        <w:t xml:space="preserve">the </w:t>
      </w:r>
      <w:r>
        <w:rPr>
          <w:rFonts w:ascii="Times New Roman" w:eastAsia="ＭＳ 明朝" w:hAnsi="Times New Roman" w:cs="Times New Roman"/>
          <w:kern w:val="0"/>
          <w:szCs w:val="20"/>
        </w:rPr>
        <w:t xml:space="preserve">measurement under the critical condition to detect </w:t>
      </w:r>
      <w:r w:rsidRPr="00785C47">
        <w:rPr>
          <w:rFonts w:ascii="Symbol" w:eastAsia="ＭＳ 明朝" w:hAnsi="Symbol" w:cs="Times New Roman"/>
          <w:kern w:val="0"/>
          <w:szCs w:val="20"/>
        </w:rPr>
        <w:t>g</w:t>
      </w:r>
      <w:r>
        <w:rPr>
          <w:rFonts w:ascii="Times New Roman" w:eastAsia="ＭＳ 明朝" w:hAnsi="Times New Roman" w:cs="Times New Roman"/>
          <w:kern w:val="0"/>
          <w:szCs w:val="20"/>
        </w:rPr>
        <w:t xml:space="preserve"> rays from FPs of half-li</w:t>
      </w:r>
      <w:r w:rsidR="004B3ABD">
        <w:rPr>
          <w:rFonts w:ascii="Times New Roman" w:eastAsia="ＭＳ 明朝" w:hAnsi="Times New Roman" w:cs="Times New Roman"/>
          <w:kern w:val="0"/>
          <w:szCs w:val="20"/>
        </w:rPr>
        <w:t>fe</w:t>
      </w:r>
      <w:r>
        <w:rPr>
          <w:rFonts w:ascii="Times New Roman" w:eastAsia="ＭＳ 明朝" w:hAnsi="Times New Roman" w:cs="Times New Roman"/>
          <w:kern w:val="0"/>
          <w:szCs w:val="20"/>
        </w:rPr>
        <w:t xml:space="preserve"> shorter than 1 min (</w:t>
      </w:r>
      <w:r w:rsidRPr="00C643F3">
        <w:rPr>
          <w:rFonts w:ascii="Times New Roman" w:eastAsia="ＭＳ 明朝" w:hAnsi="Times New Roman" w:cs="Times New Roman"/>
          <w:kern w:val="0"/>
          <w:szCs w:val="20"/>
          <w:vertAlign w:val="superscript"/>
        </w:rPr>
        <w:t>97, 98</w:t>
      </w:r>
      <w:r>
        <w:rPr>
          <w:rFonts w:ascii="Times New Roman" w:eastAsia="ＭＳ 明朝" w:hAnsi="Times New Roman" w:cs="Times New Roman"/>
          <w:kern w:val="0"/>
          <w:szCs w:val="20"/>
        </w:rPr>
        <w:t>Y, for example). Whereas, due to the prompt components, the peak to base ratio was rather poorer for this experiment.</w:t>
      </w:r>
    </w:p>
    <w:p w14:paraId="43DF37DA" w14:textId="1984D724" w:rsidR="009023EB" w:rsidRDefault="009023EB" w:rsidP="009023EB">
      <w:pPr>
        <w:rPr>
          <w:rFonts w:ascii="Times New Roman" w:eastAsia="ＭＳ 明朝" w:hAnsi="Times New Roman" w:cs="Times New Roman"/>
          <w:kern w:val="0"/>
          <w:szCs w:val="20"/>
        </w:rPr>
      </w:pPr>
      <w:r>
        <w:rPr>
          <w:rFonts w:ascii="Times New Roman" w:eastAsia="ＭＳ 明朝" w:hAnsi="Times New Roman" w:cs="Times New Roman"/>
          <w:noProof/>
          <w:kern w:val="0"/>
          <w:szCs w:val="20"/>
        </w:rPr>
        <w:drawing>
          <wp:inline distT="0" distB="0" distL="0" distR="0" wp14:anchorId="5F307A63" wp14:editId="5B3E6A8F">
            <wp:extent cx="2876400" cy="1896480"/>
            <wp:effectExtent l="0" t="0" r="635"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c用KUCA体系.png"/>
                    <pic:cNvPicPr/>
                  </pic:nvPicPr>
                  <pic:blipFill>
                    <a:blip r:embed="rId8">
                      <a:extLst>
                        <a:ext uri="{28A0092B-C50C-407E-A947-70E740481C1C}">
                          <a14:useLocalDpi xmlns:a14="http://schemas.microsoft.com/office/drawing/2010/main" val="0"/>
                        </a:ext>
                      </a:extLst>
                    </a:blip>
                    <a:stretch>
                      <a:fillRect/>
                    </a:stretch>
                  </pic:blipFill>
                  <pic:spPr>
                    <a:xfrm>
                      <a:off x="0" y="0"/>
                      <a:ext cx="2876400" cy="1896480"/>
                    </a:xfrm>
                    <a:prstGeom prst="rect">
                      <a:avLst/>
                    </a:prstGeom>
                  </pic:spPr>
                </pic:pic>
              </a:graphicData>
            </a:graphic>
          </wp:inline>
        </w:drawing>
      </w:r>
      <w:r w:rsidR="006965D8">
        <w:rPr>
          <w:rFonts w:ascii="Times New Roman" w:eastAsia="ＭＳ 明朝" w:hAnsi="Times New Roman" w:cs="Times New Roman"/>
          <w:noProof/>
          <w:kern w:val="0"/>
          <w:szCs w:val="20"/>
        </w:rPr>
        <w:drawing>
          <wp:inline distT="0" distB="0" distL="0" distR="0" wp14:anchorId="183E51AE" wp14:editId="252A7995">
            <wp:extent cx="2647440" cy="2279520"/>
            <wp:effectExtent l="0" t="0" r="0" b="698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NACとKUCA2020Feb比較用_KUCAproc用.WMF"/>
                    <pic:cNvPicPr/>
                  </pic:nvPicPr>
                  <pic:blipFill rotWithShape="1">
                    <a:blip r:embed="rId9" cstate="print">
                      <a:extLst>
                        <a:ext uri="{28A0092B-C50C-407E-A947-70E740481C1C}">
                          <a14:useLocalDpi xmlns:a14="http://schemas.microsoft.com/office/drawing/2010/main" val="0"/>
                        </a:ext>
                      </a:extLst>
                    </a:blip>
                    <a:srcRect l="3402" t="15571" r="4638" b="5245"/>
                    <a:stretch/>
                  </pic:blipFill>
                  <pic:spPr bwMode="auto">
                    <a:xfrm>
                      <a:off x="0" y="0"/>
                      <a:ext cx="2647440" cy="2279520"/>
                    </a:xfrm>
                    <a:prstGeom prst="rect">
                      <a:avLst/>
                    </a:prstGeom>
                    <a:ln>
                      <a:noFill/>
                    </a:ln>
                    <a:extLst>
                      <a:ext uri="{53640926-AAD7-44D8-BBD7-CCE9431645EC}">
                        <a14:shadowObscured xmlns:a14="http://schemas.microsoft.com/office/drawing/2010/main"/>
                      </a:ext>
                    </a:extLst>
                  </pic:spPr>
                </pic:pic>
              </a:graphicData>
            </a:graphic>
          </wp:inline>
        </w:drawing>
      </w:r>
    </w:p>
    <w:p w14:paraId="3CB710E1" w14:textId="68624872" w:rsidR="00BB317B" w:rsidRDefault="009023EB" w:rsidP="00DF41CD">
      <w:pPr>
        <w:rPr>
          <w:rFonts w:ascii="Times New Roman" w:eastAsia="ＭＳ 明朝" w:hAnsi="Times New Roman" w:cs="Times New Roman"/>
          <w:kern w:val="0"/>
          <w:szCs w:val="20"/>
        </w:rPr>
      </w:pPr>
      <w:r>
        <w:rPr>
          <w:rFonts w:ascii="Times New Roman" w:eastAsia="ＭＳ 明朝" w:hAnsi="Times New Roman" w:cs="Times New Roman" w:hint="eastAsia"/>
          <w:kern w:val="0"/>
          <w:szCs w:val="20"/>
        </w:rPr>
        <w:t>F</w:t>
      </w:r>
      <w:r>
        <w:rPr>
          <w:rFonts w:ascii="Times New Roman" w:eastAsia="ＭＳ 明朝" w:hAnsi="Times New Roman" w:cs="Times New Roman"/>
          <w:kern w:val="0"/>
          <w:szCs w:val="20"/>
        </w:rPr>
        <w:t>igure 1. Geometry of critical experiment.</w:t>
      </w:r>
      <w:r>
        <w:rPr>
          <w:rFonts w:ascii="Times New Roman" w:eastAsia="ＭＳ 明朝" w:hAnsi="Times New Roman" w:cs="Times New Roman"/>
          <w:kern w:val="0"/>
          <w:szCs w:val="20"/>
        </w:rPr>
        <w:tab/>
        <w:t xml:space="preserve">   Figure 2. Measured </w:t>
      </w:r>
      <w:r w:rsidRPr="00DF41CD">
        <w:rPr>
          <w:rFonts w:ascii="Symbol" w:eastAsia="ＭＳ 明朝" w:hAnsi="Symbol" w:cs="Times New Roman"/>
          <w:kern w:val="0"/>
          <w:szCs w:val="20"/>
        </w:rPr>
        <w:t>g</w:t>
      </w:r>
      <w:r>
        <w:rPr>
          <w:rFonts w:ascii="Times New Roman" w:eastAsia="ＭＳ 明朝" w:hAnsi="Times New Roman" w:cs="Times New Roman"/>
          <w:kern w:val="0"/>
          <w:szCs w:val="20"/>
        </w:rPr>
        <w:t xml:space="preserve"> ray spectrum for critical core.</w:t>
      </w:r>
    </w:p>
    <w:p w14:paraId="1D822EA2" w14:textId="77777777" w:rsidR="005E4641" w:rsidRPr="009023EB" w:rsidRDefault="005E4641" w:rsidP="00DF41CD">
      <w:pPr>
        <w:rPr>
          <w:rFonts w:ascii="Times New Roman" w:eastAsia="ＭＳ 明朝" w:hAnsi="Times New Roman" w:cs="Times New Roman"/>
          <w:kern w:val="0"/>
          <w:szCs w:val="20"/>
        </w:rPr>
      </w:pPr>
    </w:p>
    <w:p w14:paraId="3DD68C3F" w14:textId="227B4DC9" w:rsidR="007B1EC7" w:rsidRPr="005E4641" w:rsidRDefault="00DF41CD" w:rsidP="005E4641">
      <w:pPr>
        <w:numPr>
          <w:ilvl w:val="0"/>
          <w:numId w:val="1"/>
        </w:numPr>
        <w:outlineLvl w:val="0"/>
        <w:rPr>
          <w:rFonts w:ascii="Times New Roman" w:eastAsia="ＭＳ 明朝" w:hAnsi="Times New Roman" w:cs="Times New Roman"/>
          <w:b/>
          <w:kern w:val="0"/>
          <w:sz w:val="24"/>
          <w:szCs w:val="20"/>
        </w:rPr>
      </w:pPr>
      <w:r>
        <w:rPr>
          <w:rFonts w:ascii="Times New Roman" w:eastAsia="ＭＳ 明朝" w:hAnsi="Times New Roman" w:cs="Times New Roman"/>
          <w:b/>
          <w:kern w:val="0"/>
          <w:sz w:val="24"/>
          <w:szCs w:val="20"/>
        </w:rPr>
        <w:lastRenderedPageBreak/>
        <w:t>Microscopic Nuclear Data Measurement</w:t>
      </w:r>
    </w:p>
    <w:p w14:paraId="5287450A" w14:textId="7B12AB51" w:rsidR="00785C47" w:rsidRDefault="0035272C" w:rsidP="007B1EC7">
      <w:pPr>
        <w:ind w:firstLineChars="200" w:firstLine="432"/>
        <w:rPr>
          <w:rFonts w:ascii="Times New Roman" w:eastAsia="ＭＳ 明朝" w:hAnsi="Times New Roman" w:cs="Times New Roman"/>
          <w:kern w:val="0"/>
          <w:szCs w:val="20"/>
        </w:rPr>
      </w:pPr>
      <w:r>
        <w:rPr>
          <w:rFonts w:ascii="Times New Roman" w:eastAsia="ＭＳ 明朝" w:hAnsi="Times New Roman" w:cs="Times New Roman"/>
          <w:kern w:val="0"/>
          <w:szCs w:val="20"/>
        </w:rPr>
        <w:t xml:space="preserve">The original purpose of the microscopic nuclear data measurement was to obtain </w:t>
      </w:r>
      <w:r w:rsidRPr="0035272C">
        <w:rPr>
          <w:rFonts w:ascii="Symbol" w:eastAsia="ＭＳ 明朝" w:hAnsi="Symbol" w:cs="Times New Roman"/>
          <w:kern w:val="0"/>
          <w:szCs w:val="20"/>
        </w:rPr>
        <w:t>g</w:t>
      </w:r>
      <w:r>
        <w:rPr>
          <w:rFonts w:ascii="Times New Roman" w:eastAsia="ＭＳ 明朝" w:hAnsi="Times New Roman" w:cs="Times New Roman"/>
          <w:kern w:val="0"/>
          <w:szCs w:val="20"/>
        </w:rPr>
        <w:t xml:space="preserve"> ray spectrum</w:t>
      </w:r>
      <w:r w:rsidR="007332FF">
        <w:rPr>
          <w:rFonts w:ascii="Times New Roman" w:eastAsia="ＭＳ 明朝" w:hAnsi="Times New Roman" w:cs="Times New Roman"/>
          <w:kern w:val="0"/>
          <w:szCs w:val="20"/>
        </w:rPr>
        <w:t xml:space="preserve"> from reactions of</w:t>
      </w:r>
      <w:r>
        <w:rPr>
          <w:rFonts w:ascii="Times New Roman" w:eastAsia="ＭＳ 明朝" w:hAnsi="Times New Roman" w:cs="Times New Roman"/>
          <w:kern w:val="0"/>
          <w:szCs w:val="20"/>
        </w:rPr>
        <w:t xml:space="preserve"> </w:t>
      </w:r>
      <w:r w:rsidRPr="0035272C">
        <w:rPr>
          <w:rFonts w:ascii="Times New Roman" w:eastAsia="ＭＳ 明朝" w:hAnsi="Times New Roman" w:cs="Times New Roman"/>
          <w:kern w:val="0"/>
          <w:szCs w:val="20"/>
          <w:vertAlign w:val="superscript"/>
        </w:rPr>
        <w:t>238</w:t>
      </w:r>
      <w:r>
        <w:rPr>
          <w:rFonts w:ascii="Times New Roman" w:eastAsia="ＭＳ 明朝" w:hAnsi="Times New Roman" w:cs="Times New Roman"/>
          <w:kern w:val="0"/>
          <w:szCs w:val="20"/>
        </w:rPr>
        <w:t xml:space="preserve">U </w:t>
      </w:r>
      <w:r w:rsidR="007332FF">
        <w:rPr>
          <w:rFonts w:ascii="Times New Roman" w:eastAsia="ＭＳ 明朝" w:hAnsi="Times New Roman" w:cs="Times New Roman"/>
          <w:kern w:val="0"/>
          <w:szCs w:val="20"/>
        </w:rPr>
        <w:t>induced by</w:t>
      </w:r>
      <w:r>
        <w:rPr>
          <w:rFonts w:ascii="Times New Roman" w:eastAsia="ＭＳ 明朝" w:hAnsi="Times New Roman" w:cs="Times New Roman"/>
          <w:kern w:val="0"/>
          <w:szCs w:val="20"/>
        </w:rPr>
        <w:t xml:space="preserve"> </w:t>
      </w:r>
      <w:r w:rsidR="00C419E4">
        <w:rPr>
          <w:rFonts w:ascii="Times New Roman" w:eastAsia="ＭＳ 明朝" w:hAnsi="Times New Roman" w:cs="Times New Roman"/>
          <w:kern w:val="0"/>
          <w:szCs w:val="20"/>
        </w:rPr>
        <w:t xml:space="preserve">neutrons of </w:t>
      </w:r>
      <w:r>
        <w:rPr>
          <w:rFonts w:ascii="Times New Roman" w:eastAsia="ＭＳ 明朝" w:hAnsi="Times New Roman" w:cs="Times New Roman"/>
          <w:kern w:val="0"/>
          <w:szCs w:val="20"/>
        </w:rPr>
        <w:t xml:space="preserve">thermal and resonance energies. </w:t>
      </w:r>
      <w:r w:rsidR="007332FF">
        <w:rPr>
          <w:rFonts w:ascii="Times New Roman" w:eastAsia="ＭＳ 明朝" w:hAnsi="Times New Roman" w:cs="Times New Roman"/>
          <w:kern w:val="0"/>
          <w:szCs w:val="20"/>
        </w:rPr>
        <w:t xml:space="preserve">In addition to the </w:t>
      </w:r>
      <w:r w:rsidR="007332FF" w:rsidRPr="007332FF">
        <w:rPr>
          <w:rFonts w:ascii="Symbol" w:eastAsia="ＭＳ 明朝" w:hAnsi="Symbol" w:cs="Times New Roman"/>
          <w:kern w:val="0"/>
          <w:szCs w:val="20"/>
        </w:rPr>
        <w:t>g</w:t>
      </w:r>
      <w:r w:rsidR="007332FF">
        <w:rPr>
          <w:rFonts w:ascii="Times New Roman" w:eastAsia="ＭＳ 明朝" w:hAnsi="Times New Roman" w:cs="Times New Roman"/>
          <w:kern w:val="0"/>
          <w:szCs w:val="20"/>
        </w:rPr>
        <w:t xml:space="preserve"> ray spectrum</w:t>
      </w:r>
      <w:r>
        <w:rPr>
          <w:rFonts w:ascii="Times New Roman" w:eastAsia="ＭＳ 明朝" w:hAnsi="Times New Roman" w:cs="Times New Roman"/>
          <w:kern w:val="0"/>
          <w:szCs w:val="20"/>
        </w:rPr>
        <w:t xml:space="preserve">, the reaction time were measured to determine the incident neutron energy by way of the time of flight </w:t>
      </w:r>
      <w:r w:rsidR="006965D8">
        <w:rPr>
          <w:rFonts w:ascii="Times New Roman" w:eastAsia="ＭＳ 明朝" w:hAnsi="Times New Roman" w:cs="Times New Roman"/>
          <w:kern w:val="0"/>
          <w:szCs w:val="20"/>
        </w:rPr>
        <w:t xml:space="preserve">(TOF) </w:t>
      </w:r>
      <w:r>
        <w:rPr>
          <w:rFonts w:ascii="Times New Roman" w:eastAsia="ＭＳ 明朝" w:hAnsi="Times New Roman" w:cs="Times New Roman"/>
          <w:kern w:val="0"/>
          <w:szCs w:val="20"/>
        </w:rPr>
        <w:t xml:space="preserve">technique. At KURNS-LINAC facility, accelerated </w:t>
      </w:r>
      <w:r w:rsidR="007332FF">
        <w:rPr>
          <w:rFonts w:ascii="Times New Roman" w:eastAsia="ＭＳ 明朝" w:hAnsi="Times New Roman" w:cs="Times New Roman"/>
          <w:kern w:val="0"/>
          <w:szCs w:val="20"/>
        </w:rPr>
        <w:t>electrons</w:t>
      </w:r>
      <w:r>
        <w:rPr>
          <w:rFonts w:ascii="Times New Roman" w:eastAsia="ＭＳ 明朝" w:hAnsi="Times New Roman" w:cs="Times New Roman"/>
          <w:kern w:val="0"/>
          <w:szCs w:val="20"/>
        </w:rPr>
        <w:t xml:space="preserve"> were injected on</w:t>
      </w:r>
      <w:r w:rsidR="00D512FB">
        <w:rPr>
          <w:rFonts w:ascii="Times New Roman" w:eastAsia="ＭＳ 明朝" w:hAnsi="Times New Roman" w:cs="Times New Roman"/>
          <w:kern w:val="0"/>
          <w:szCs w:val="20"/>
        </w:rPr>
        <w:t>to</w:t>
      </w:r>
      <w:r>
        <w:rPr>
          <w:rFonts w:ascii="Times New Roman" w:eastAsia="ＭＳ 明朝" w:hAnsi="Times New Roman" w:cs="Times New Roman"/>
          <w:kern w:val="0"/>
          <w:szCs w:val="20"/>
        </w:rPr>
        <w:t xml:space="preserve"> a tungsten </w:t>
      </w:r>
      <w:r w:rsidR="004A5B5E">
        <w:rPr>
          <w:rFonts w:ascii="Times New Roman" w:eastAsia="ＭＳ 明朝" w:hAnsi="Times New Roman" w:cs="Times New Roman"/>
          <w:kern w:val="0"/>
          <w:szCs w:val="20"/>
        </w:rPr>
        <w:t xml:space="preserve">(W) </w:t>
      </w:r>
      <w:r>
        <w:rPr>
          <w:rFonts w:ascii="Times New Roman" w:eastAsia="ＭＳ 明朝" w:hAnsi="Times New Roman" w:cs="Times New Roman"/>
          <w:kern w:val="0"/>
          <w:szCs w:val="20"/>
        </w:rPr>
        <w:t>target</w:t>
      </w:r>
      <w:r w:rsidR="00227184">
        <w:rPr>
          <w:rFonts w:ascii="Times New Roman" w:eastAsia="ＭＳ 明朝" w:hAnsi="Times New Roman" w:cs="Times New Roman"/>
          <w:kern w:val="0"/>
          <w:szCs w:val="20"/>
        </w:rPr>
        <w:t xml:space="preserve"> and</w:t>
      </w:r>
      <w:r>
        <w:rPr>
          <w:rFonts w:ascii="Times New Roman" w:eastAsia="ＭＳ 明朝" w:hAnsi="Times New Roman" w:cs="Times New Roman"/>
          <w:kern w:val="0"/>
          <w:szCs w:val="20"/>
        </w:rPr>
        <w:t xml:space="preserve"> bremsstrahlung rays were </w:t>
      </w:r>
      <w:r w:rsidR="004A5B5E">
        <w:rPr>
          <w:rFonts w:ascii="Times New Roman" w:eastAsia="ＭＳ 明朝" w:hAnsi="Times New Roman" w:cs="Times New Roman"/>
          <w:kern w:val="0"/>
          <w:szCs w:val="20"/>
        </w:rPr>
        <w:t>radiated</w:t>
      </w:r>
      <w:r w:rsidR="00227184">
        <w:rPr>
          <w:rFonts w:ascii="Times New Roman" w:eastAsia="ＭＳ 明朝" w:hAnsi="Times New Roman" w:cs="Times New Roman"/>
          <w:kern w:val="0"/>
          <w:szCs w:val="20"/>
        </w:rPr>
        <w:t>. Then</w:t>
      </w:r>
      <w:r>
        <w:rPr>
          <w:rFonts w:ascii="Times New Roman" w:eastAsia="ＭＳ 明朝" w:hAnsi="Times New Roman" w:cs="Times New Roman"/>
          <w:kern w:val="0"/>
          <w:szCs w:val="20"/>
        </w:rPr>
        <w:t xml:space="preserve"> photo-nuclear reactions were </w:t>
      </w:r>
      <w:r w:rsidR="007332FF">
        <w:rPr>
          <w:rFonts w:ascii="Times New Roman" w:eastAsia="ＭＳ 明朝" w:hAnsi="Times New Roman" w:cs="Times New Roman"/>
          <w:kern w:val="0"/>
          <w:szCs w:val="20"/>
        </w:rPr>
        <w:t>induced,</w:t>
      </w:r>
      <w:r w:rsidR="004A5B5E">
        <w:rPr>
          <w:rFonts w:ascii="Times New Roman" w:eastAsia="ＭＳ 明朝" w:hAnsi="Times New Roman" w:cs="Times New Roman"/>
          <w:kern w:val="0"/>
          <w:szCs w:val="20"/>
        </w:rPr>
        <w:t xml:space="preserve"> </w:t>
      </w:r>
      <w:r w:rsidR="00D512FB">
        <w:rPr>
          <w:rFonts w:ascii="Times New Roman" w:eastAsia="ＭＳ 明朝" w:hAnsi="Times New Roman" w:cs="Times New Roman"/>
          <w:kern w:val="0"/>
          <w:szCs w:val="20"/>
        </w:rPr>
        <w:t xml:space="preserve">and </w:t>
      </w:r>
      <w:r w:rsidR="004A5B5E">
        <w:rPr>
          <w:rFonts w:ascii="Times New Roman" w:eastAsia="ＭＳ 明朝" w:hAnsi="Times New Roman" w:cs="Times New Roman"/>
          <w:kern w:val="0"/>
          <w:szCs w:val="20"/>
        </w:rPr>
        <w:t>fast neutrons</w:t>
      </w:r>
      <w:r w:rsidR="00D512FB">
        <w:rPr>
          <w:rFonts w:ascii="Times New Roman" w:eastAsia="ＭＳ 明朝" w:hAnsi="Times New Roman" w:cs="Times New Roman"/>
          <w:kern w:val="0"/>
          <w:szCs w:val="20"/>
        </w:rPr>
        <w:t xml:space="preserve"> were emitted</w:t>
      </w:r>
      <w:r>
        <w:rPr>
          <w:rFonts w:ascii="Times New Roman" w:eastAsia="ＭＳ 明朝" w:hAnsi="Times New Roman" w:cs="Times New Roman"/>
          <w:kern w:val="0"/>
          <w:szCs w:val="20"/>
        </w:rPr>
        <w:t xml:space="preserve">. The neutrons </w:t>
      </w:r>
      <w:r w:rsidR="004A5B5E">
        <w:rPr>
          <w:rFonts w:ascii="Times New Roman" w:eastAsia="ＭＳ 明朝" w:hAnsi="Times New Roman" w:cs="Times New Roman"/>
          <w:kern w:val="0"/>
          <w:szCs w:val="20"/>
        </w:rPr>
        <w:t>were</w:t>
      </w:r>
      <w:r>
        <w:rPr>
          <w:rFonts w:ascii="Times New Roman" w:eastAsia="ＭＳ 明朝" w:hAnsi="Times New Roman" w:cs="Times New Roman"/>
          <w:kern w:val="0"/>
          <w:szCs w:val="20"/>
        </w:rPr>
        <w:t xml:space="preserve"> moderated </w:t>
      </w:r>
      <w:r w:rsidR="004A5B5E">
        <w:rPr>
          <w:rFonts w:ascii="Times New Roman" w:eastAsia="ＭＳ 明朝" w:hAnsi="Times New Roman" w:cs="Times New Roman"/>
          <w:kern w:val="0"/>
          <w:szCs w:val="20"/>
        </w:rPr>
        <w:t>to the resonance and thermal energy region</w:t>
      </w:r>
      <w:r w:rsidR="00C643F3">
        <w:rPr>
          <w:rFonts w:ascii="Times New Roman" w:eastAsia="ＭＳ 明朝" w:hAnsi="Times New Roman" w:cs="Times New Roman"/>
          <w:kern w:val="0"/>
          <w:szCs w:val="20"/>
        </w:rPr>
        <w:t>s</w:t>
      </w:r>
      <w:r w:rsidR="004A5B5E">
        <w:rPr>
          <w:rFonts w:ascii="Times New Roman" w:eastAsia="ＭＳ 明朝" w:hAnsi="Times New Roman" w:cs="Times New Roman"/>
          <w:kern w:val="0"/>
          <w:szCs w:val="20"/>
        </w:rPr>
        <w:t xml:space="preserve"> </w:t>
      </w:r>
      <w:r>
        <w:rPr>
          <w:rFonts w:ascii="Times New Roman" w:eastAsia="ＭＳ 明朝" w:hAnsi="Times New Roman" w:cs="Times New Roman"/>
          <w:kern w:val="0"/>
          <w:szCs w:val="20"/>
        </w:rPr>
        <w:t xml:space="preserve">in </w:t>
      </w:r>
      <w:r w:rsidR="004A5B5E">
        <w:rPr>
          <w:rFonts w:ascii="Times New Roman" w:eastAsia="ＭＳ 明朝" w:hAnsi="Times New Roman" w:cs="Times New Roman"/>
          <w:kern w:val="0"/>
          <w:szCs w:val="20"/>
        </w:rPr>
        <w:t xml:space="preserve">the light </w:t>
      </w:r>
      <w:r>
        <w:rPr>
          <w:rFonts w:ascii="Times New Roman" w:eastAsia="ＭＳ 明朝" w:hAnsi="Times New Roman" w:cs="Times New Roman"/>
          <w:kern w:val="0"/>
          <w:szCs w:val="20"/>
        </w:rPr>
        <w:t>water</w:t>
      </w:r>
      <w:r w:rsidR="004A5B5E">
        <w:rPr>
          <w:rFonts w:ascii="Times New Roman" w:eastAsia="ＭＳ 明朝" w:hAnsi="Times New Roman" w:cs="Times New Roman"/>
          <w:kern w:val="0"/>
          <w:szCs w:val="20"/>
        </w:rPr>
        <w:t xml:space="preserve"> surrounding the W target. </w:t>
      </w:r>
      <w:r w:rsidR="00227184">
        <w:rPr>
          <w:rFonts w:ascii="Times New Roman" w:eastAsia="ＭＳ 明朝" w:hAnsi="Times New Roman" w:cs="Times New Roman"/>
          <w:kern w:val="0"/>
          <w:szCs w:val="20"/>
        </w:rPr>
        <w:t xml:space="preserve">U metal sample was set </w:t>
      </w:r>
      <w:r w:rsidR="00227184">
        <w:rPr>
          <w:rFonts w:ascii="Times New Roman" w:eastAsia="ＭＳ 明朝" w:hAnsi="Times New Roman" w:cs="Times New Roman" w:hint="eastAsia"/>
          <w:kern w:val="0"/>
          <w:szCs w:val="20"/>
        </w:rPr>
        <w:t>e</w:t>
      </w:r>
      <w:r w:rsidR="00227184">
        <w:rPr>
          <w:rFonts w:ascii="Times New Roman" w:eastAsia="ＭＳ 明朝" w:hAnsi="Times New Roman" w:cs="Times New Roman"/>
          <w:kern w:val="0"/>
          <w:szCs w:val="20"/>
        </w:rPr>
        <w:t xml:space="preserve">ffectively </w:t>
      </w:r>
      <w:r w:rsidR="00785C47">
        <w:rPr>
          <w:rFonts w:ascii="Times New Roman" w:eastAsia="ＭＳ 明朝" w:hAnsi="Times New Roman" w:cs="Times New Roman"/>
          <w:kern w:val="0"/>
          <w:szCs w:val="20"/>
        </w:rPr>
        <w:t>11.3 m</w:t>
      </w:r>
      <w:r w:rsidR="00227184">
        <w:rPr>
          <w:rFonts w:ascii="Times New Roman" w:eastAsia="ＭＳ 明朝" w:hAnsi="Times New Roman" w:cs="Times New Roman"/>
          <w:kern w:val="0"/>
          <w:szCs w:val="20"/>
        </w:rPr>
        <w:t xml:space="preserve"> from the W target. The size of the sample was 4 cm x 4cm and the thickness </w:t>
      </w:r>
      <w:r w:rsidR="007332FF">
        <w:rPr>
          <w:rFonts w:ascii="Times New Roman" w:eastAsia="ＭＳ 明朝" w:hAnsi="Times New Roman" w:cs="Times New Roman"/>
          <w:kern w:val="0"/>
          <w:szCs w:val="20"/>
        </w:rPr>
        <w:t>was</w:t>
      </w:r>
      <w:r w:rsidR="00227184">
        <w:rPr>
          <w:rFonts w:ascii="Times New Roman" w:eastAsia="ＭＳ 明朝" w:hAnsi="Times New Roman" w:cs="Times New Roman"/>
          <w:kern w:val="0"/>
          <w:szCs w:val="20"/>
        </w:rPr>
        <w:t xml:space="preserve"> 2.91 g/cm</w:t>
      </w:r>
      <w:r w:rsidR="00227184" w:rsidRPr="00785C47">
        <w:rPr>
          <w:rFonts w:ascii="Times New Roman" w:eastAsia="ＭＳ 明朝" w:hAnsi="Times New Roman" w:cs="Times New Roman"/>
          <w:kern w:val="0"/>
          <w:szCs w:val="20"/>
          <w:vertAlign w:val="superscript"/>
        </w:rPr>
        <w:t>2</w:t>
      </w:r>
      <w:r w:rsidR="00227184">
        <w:rPr>
          <w:rFonts w:ascii="Times New Roman" w:eastAsia="ＭＳ 明朝" w:hAnsi="Times New Roman" w:cs="Times New Roman"/>
          <w:kern w:val="0"/>
          <w:szCs w:val="20"/>
        </w:rPr>
        <w:t>.</w:t>
      </w:r>
      <w:r w:rsidR="00227184">
        <w:rPr>
          <w:rFonts w:ascii="Times New Roman" w:eastAsia="ＭＳ 明朝" w:hAnsi="Times New Roman" w:cs="Times New Roman" w:hint="eastAsia"/>
          <w:kern w:val="0"/>
          <w:szCs w:val="20"/>
        </w:rPr>
        <w:t xml:space="preserve"> </w:t>
      </w:r>
      <w:r w:rsidR="00227184">
        <w:rPr>
          <w:rFonts w:ascii="Times New Roman" w:eastAsia="ＭＳ 明朝" w:hAnsi="Times New Roman" w:cs="Times New Roman"/>
          <w:kern w:val="0"/>
          <w:szCs w:val="20"/>
        </w:rPr>
        <w:t>For the TOF measurement, pulsed neutron source was used</w:t>
      </w:r>
      <w:r w:rsidR="007332FF">
        <w:rPr>
          <w:rFonts w:ascii="Times New Roman" w:eastAsia="ＭＳ 明朝" w:hAnsi="Times New Roman" w:cs="Times New Roman"/>
          <w:kern w:val="0"/>
          <w:szCs w:val="20"/>
        </w:rPr>
        <w:t xml:space="preserve"> </w:t>
      </w:r>
      <w:r w:rsidR="00227184">
        <w:rPr>
          <w:rFonts w:ascii="Times New Roman" w:eastAsia="ＭＳ 明朝" w:hAnsi="Times New Roman" w:cs="Times New Roman"/>
          <w:kern w:val="0"/>
          <w:szCs w:val="20"/>
        </w:rPr>
        <w:t>with frequency of 50 Hz</w:t>
      </w:r>
      <w:r w:rsidR="00785C47">
        <w:rPr>
          <w:rFonts w:ascii="Times New Roman" w:eastAsia="ＭＳ 明朝" w:hAnsi="Times New Roman" w:cs="Times New Roman"/>
          <w:kern w:val="0"/>
          <w:szCs w:val="20"/>
        </w:rPr>
        <w:t xml:space="preserve">. The same HP-Ge was set </w:t>
      </w:r>
      <w:r w:rsidR="00227184">
        <w:rPr>
          <w:rFonts w:ascii="Times New Roman" w:eastAsia="ＭＳ 明朝" w:hAnsi="Times New Roman" w:cs="Times New Roman"/>
          <w:kern w:val="0"/>
          <w:szCs w:val="20"/>
        </w:rPr>
        <w:t xml:space="preserve">5 cm from the sample. </w:t>
      </w:r>
      <w:r w:rsidR="00BB317B">
        <w:rPr>
          <w:rFonts w:ascii="Times New Roman" w:eastAsia="ＭＳ 明朝" w:hAnsi="Times New Roman" w:cs="Times New Roman"/>
          <w:kern w:val="0"/>
          <w:szCs w:val="20"/>
        </w:rPr>
        <w:t xml:space="preserve">The detector was shadowed </w:t>
      </w:r>
      <w:r w:rsidR="00C419E4">
        <w:rPr>
          <w:rFonts w:ascii="Times New Roman" w:eastAsia="ＭＳ 明朝" w:hAnsi="Times New Roman" w:cs="Times New Roman"/>
          <w:kern w:val="0"/>
          <w:szCs w:val="20"/>
        </w:rPr>
        <w:t xml:space="preserve">from the </w:t>
      </w:r>
      <w:r w:rsidR="00BB317B">
        <w:rPr>
          <w:rFonts w:ascii="Times New Roman" w:eastAsia="ＭＳ 明朝" w:hAnsi="Times New Roman" w:cs="Times New Roman"/>
          <w:kern w:val="0"/>
          <w:szCs w:val="20"/>
        </w:rPr>
        <w:t>neutron and</w:t>
      </w:r>
      <w:r w:rsidR="00C419E4">
        <w:rPr>
          <w:rFonts w:ascii="Times New Roman" w:eastAsia="ＭＳ 明朝" w:hAnsi="Times New Roman" w:cs="Times New Roman"/>
          <w:kern w:val="0"/>
          <w:szCs w:val="20"/>
        </w:rPr>
        <w:t xml:space="preserve"> the</w:t>
      </w:r>
      <w:r w:rsidR="00BB317B">
        <w:rPr>
          <w:rFonts w:ascii="Times New Roman" w:eastAsia="ＭＳ 明朝" w:hAnsi="Times New Roman" w:cs="Times New Roman"/>
          <w:kern w:val="0"/>
          <w:szCs w:val="20"/>
        </w:rPr>
        <w:t xml:space="preserve"> </w:t>
      </w:r>
      <w:r w:rsidR="00BB317B" w:rsidRPr="006965D8">
        <w:rPr>
          <w:rFonts w:ascii="Symbol" w:eastAsia="ＭＳ 明朝" w:hAnsi="Symbol" w:cs="Times New Roman"/>
          <w:kern w:val="0"/>
          <w:szCs w:val="20"/>
        </w:rPr>
        <w:t>g</w:t>
      </w:r>
      <w:r w:rsidR="00BB317B">
        <w:rPr>
          <w:rFonts w:ascii="Times New Roman" w:eastAsia="ＭＳ 明朝" w:hAnsi="Times New Roman" w:cs="Times New Roman"/>
          <w:kern w:val="0"/>
          <w:szCs w:val="20"/>
        </w:rPr>
        <w:t xml:space="preserve"> ray f</w:t>
      </w:r>
      <w:r w:rsidR="006965D8">
        <w:rPr>
          <w:rFonts w:ascii="Times New Roman" w:eastAsia="ＭＳ 明朝" w:hAnsi="Times New Roman" w:cs="Times New Roman"/>
          <w:kern w:val="0"/>
          <w:szCs w:val="20"/>
        </w:rPr>
        <w:t>la</w:t>
      </w:r>
      <w:r w:rsidR="00BB317B">
        <w:rPr>
          <w:rFonts w:ascii="Times New Roman" w:eastAsia="ＭＳ 明朝" w:hAnsi="Times New Roman" w:cs="Times New Roman"/>
          <w:kern w:val="0"/>
          <w:szCs w:val="20"/>
        </w:rPr>
        <w:t>sh from the W target</w:t>
      </w:r>
      <w:r w:rsidR="00227184">
        <w:rPr>
          <w:rFonts w:ascii="Times New Roman" w:eastAsia="ＭＳ 明朝" w:hAnsi="Times New Roman" w:cs="Times New Roman"/>
          <w:kern w:val="0"/>
          <w:szCs w:val="20"/>
        </w:rPr>
        <w:t xml:space="preserve"> with a collimator</w:t>
      </w:r>
      <w:r w:rsidR="00BB317B">
        <w:rPr>
          <w:rFonts w:ascii="Times New Roman" w:eastAsia="ＭＳ 明朝" w:hAnsi="Times New Roman" w:cs="Times New Roman"/>
          <w:kern w:val="0"/>
          <w:szCs w:val="20"/>
        </w:rPr>
        <w:t>.</w:t>
      </w:r>
      <w:r w:rsidR="006965D8">
        <w:rPr>
          <w:rFonts w:ascii="Times New Roman" w:eastAsia="ＭＳ 明朝" w:hAnsi="Times New Roman" w:cs="Times New Roman"/>
          <w:kern w:val="0"/>
          <w:szCs w:val="20"/>
        </w:rPr>
        <w:t xml:space="preserve"> </w:t>
      </w:r>
      <w:r w:rsidR="00785C47">
        <w:rPr>
          <w:rFonts w:ascii="Times New Roman" w:eastAsia="ＭＳ 明朝" w:hAnsi="Times New Roman" w:cs="Times New Roman"/>
          <w:kern w:val="0"/>
          <w:szCs w:val="20"/>
        </w:rPr>
        <w:t xml:space="preserve">The energy dependent </w:t>
      </w:r>
      <w:r w:rsidR="00785C47" w:rsidRPr="00BB317B">
        <w:rPr>
          <w:rFonts w:ascii="Symbol" w:eastAsia="ＭＳ 明朝" w:hAnsi="Symbol" w:cs="Times New Roman"/>
          <w:kern w:val="0"/>
          <w:szCs w:val="20"/>
        </w:rPr>
        <w:t>g</w:t>
      </w:r>
      <w:r w:rsidR="00785C47">
        <w:rPr>
          <w:rFonts w:ascii="Times New Roman" w:eastAsia="ＭＳ 明朝" w:hAnsi="Times New Roman" w:cs="Times New Roman"/>
          <w:kern w:val="0"/>
          <w:szCs w:val="20"/>
        </w:rPr>
        <w:t xml:space="preserve"> ray </w:t>
      </w:r>
      <w:r w:rsidR="00BB317B">
        <w:rPr>
          <w:rFonts w:ascii="Times New Roman" w:eastAsia="ＭＳ 明朝" w:hAnsi="Times New Roman" w:cs="Times New Roman"/>
          <w:kern w:val="0"/>
          <w:szCs w:val="20"/>
        </w:rPr>
        <w:t xml:space="preserve">detection efficiency was </w:t>
      </w:r>
      <w:r w:rsidR="00227184">
        <w:rPr>
          <w:rFonts w:ascii="Times New Roman" w:eastAsia="ＭＳ 明朝" w:hAnsi="Times New Roman" w:cs="Times New Roman"/>
          <w:kern w:val="0"/>
          <w:szCs w:val="20"/>
        </w:rPr>
        <w:t xml:space="preserve">measured by detection </w:t>
      </w:r>
      <w:r w:rsidR="00C419E4">
        <w:rPr>
          <w:rFonts w:ascii="Times New Roman" w:eastAsia="ＭＳ 明朝" w:hAnsi="Times New Roman" w:cs="Times New Roman"/>
          <w:kern w:val="0"/>
          <w:szCs w:val="20"/>
        </w:rPr>
        <w:t xml:space="preserve">of the </w:t>
      </w:r>
      <w:r w:rsidR="00BB317B" w:rsidRPr="00BB317B">
        <w:rPr>
          <w:rFonts w:ascii="Symbol" w:eastAsia="ＭＳ 明朝" w:hAnsi="Symbol" w:cs="Times New Roman"/>
          <w:kern w:val="0"/>
          <w:szCs w:val="20"/>
        </w:rPr>
        <w:t>g</w:t>
      </w:r>
      <w:r w:rsidR="00BB317B">
        <w:rPr>
          <w:rFonts w:ascii="Times New Roman" w:eastAsia="ＭＳ 明朝" w:hAnsi="Times New Roman" w:cs="Times New Roman"/>
          <w:kern w:val="0"/>
          <w:szCs w:val="20"/>
        </w:rPr>
        <w:t xml:space="preserve"> ray spectrum</w:t>
      </w:r>
      <w:r w:rsidR="004B3ABD">
        <w:rPr>
          <w:rFonts w:ascii="Times New Roman" w:eastAsia="ＭＳ 明朝" w:hAnsi="Times New Roman" w:cs="Times New Roman"/>
          <w:kern w:val="0"/>
          <w:szCs w:val="20"/>
        </w:rPr>
        <w:t xml:space="preserve"> from the radiative capture of </w:t>
      </w:r>
      <w:r w:rsidR="004B3ABD" w:rsidRPr="004B3ABD">
        <w:rPr>
          <w:rFonts w:ascii="Times New Roman" w:eastAsia="ＭＳ 明朝" w:hAnsi="Times New Roman" w:cs="Times New Roman"/>
          <w:kern w:val="0"/>
          <w:szCs w:val="20"/>
          <w:vertAlign w:val="superscript"/>
        </w:rPr>
        <w:t>35</w:t>
      </w:r>
      <w:r w:rsidR="004B3ABD">
        <w:rPr>
          <w:rFonts w:ascii="Times New Roman" w:eastAsia="ＭＳ 明朝" w:hAnsi="Times New Roman" w:cs="Times New Roman"/>
          <w:kern w:val="0"/>
          <w:szCs w:val="20"/>
        </w:rPr>
        <w:t>Cl</w:t>
      </w:r>
      <w:r w:rsidR="00227184">
        <w:rPr>
          <w:rFonts w:ascii="Times New Roman" w:eastAsia="ＭＳ 明朝" w:hAnsi="Times New Roman" w:cs="Times New Roman"/>
          <w:kern w:val="0"/>
          <w:szCs w:val="20"/>
        </w:rPr>
        <w:t>.</w:t>
      </w:r>
    </w:p>
    <w:p w14:paraId="71B4C100" w14:textId="010877EF" w:rsidR="00C56927" w:rsidRDefault="00BB317B" w:rsidP="00C643F3">
      <w:pPr>
        <w:ind w:firstLineChars="200" w:firstLine="432"/>
        <w:rPr>
          <w:rFonts w:ascii="Times New Roman" w:eastAsia="ＭＳ 明朝" w:hAnsi="Times New Roman" w:cs="Times New Roman"/>
          <w:kern w:val="0"/>
          <w:szCs w:val="20"/>
        </w:rPr>
      </w:pPr>
      <w:r>
        <w:rPr>
          <w:rFonts w:ascii="Times New Roman" w:eastAsia="ＭＳ 明朝" w:hAnsi="Times New Roman" w:cs="Times New Roman"/>
          <w:kern w:val="0"/>
          <w:szCs w:val="20"/>
        </w:rPr>
        <w:t xml:space="preserve">The </w:t>
      </w:r>
      <w:r w:rsidR="006965D8">
        <w:rPr>
          <w:rFonts w:ascii="Times New Roman" w:eastAsia="ＭＳ 明朝" w:hAnsi="Times New Roman" w:cs="Times New Roman"/>
          <w:kern w:val="0"/>
          <w:szCs w:val="20"/>
        </w:rPr>
        <w:t xml:space="preserve">TOF </w:t>
      </w:r>
      <w:r>
        <w:rPr>
          <w:rFonts w:ascii="Times New Roman" w:eastAsia="ＭＳ 明朝" w:hAnsi="Times New Roman" w:cs="Times New Roman"/>
          <w:kern w:val="0"/>
          <w:szCs w:val="20"/>
        </w:rPr>
        <w:t xml:space="preserve">spectrum was shown in Figure </w:t>
      </w:r>
      <w:r w:rsidR="006965D8">
        <w:rPr>
          <w:rFonts w:ascii="Times New Roman" w:eastAsia="ＭＳ 明朝" w:hAnsi="Times New Roman" w:cs="Times New Roman"/>
          <w:kern w:val="0"/>
          <w:szCs w:val="20"/>
        </w:rPr>
        <w:t>3</w:t>
      </w:r>
      <w:r>
        <w:rPr>
          <w:rFonts w:ascii="Times New Roman" w:eastAsia="ＭＳ 明朝" w:hAnsi="Times New Roman" w:cs="Times New Roman"/>
          <w:kern w:val="0"/>
          <w:szCs w:val="20"/>
        </w:rPr>
        <w:t xml:space="preserve">. </w:t>
      </w:r>
      <w:r w:rsidR="006965D8">
        <w:rPr>
          <w:rFonts w:ascii="Times New Roman" w:eastAsia="ＭＳ 明朝" w:hAnsi="Times New Roman" w:cs="Times New Roman"/>
          <w:kern w:val="0"/>
          <w:szCs w:val="20"/>
        </w:rPr>
        <w:t>Events of the earlier TOF is generally induced by the faster neutrons. The events induced by fast neutron</w:t>
      </w:r>
      <w:r w:rsidR="00D512FB">
        <w:rPr>
          <w:rFonts w:ascii="Times New Roman" w:eastAsia="ＭＳ 明朝" w:hAnsi="Times New Roman" w:cs="Times New Roman"/>
          <w:kern w:val="0"/>
          <w:szCs w:val="20"/>
        </w:rPr>
        <w:t>s</w:t>
      </w:r>
      <w:r w:rsidR="006965D8">
        <w:rPr>
          <w:rFonts w:ascii="Times New Roman" w:eastAsia="ＭＳ 明朝" w:hAnsi="Times New Roman" w:cs="Times New Roman"/>
          <w:kern w:val="0"/>
          <w:szCs w:val="20"/>
        </w:rPr>
        <w:t xml:space="preserve"> of energy greater than keV </w:t>
      </w:r>
      <w:r w:rsidR="00D512FB">
        <w:rPr>
          <w:rFonts w:ascii="Times New Roman" w:eastAsia="ＭＳ 明朝" w:hAnsi="Times New Roman" w:cs="Times New Roman"/>
          <w:kern w:val="0"/>
          <w:szCs w:val="20"/>
        </w:rPr>
        <w:t>could</w:t>
      </w:r>
      <w:r w:rsidR="006965D8">
        <w:rPr>
          <w:rFonts w:ascii="Times New Roman" w:eastAsia="ＭＳ 明朝" w:hAnsi="Times New Roman" w:cs="Times New Roman"/>
          <w:kern w:val="0"/>
          <w:szCs w:val="20"/>
        </w:rPr>
        <w:t xml:space="preserve"> not </w:t>
      </w:r>
      <w:r w:rsidR="00D512FB">
        <w:rPr>
          <w:rFonts w:ascii="Times New Roman" w:eastAsia="ＭＳ 明朝" w:hAnsi="Times New Roman" w:cs="Times New Roman"/>
          <w:kern w:val="0"/>
          <w:szCs w:val="20"/>
        </w:rPr>
        <w:t xml:space="preserve">be </w:t>
      </w:r>
      <w:r w:rsidR="006965D8">
        <w:rPr>
          <w:rFonts w:ascii="Times New Roman" w:eastAsia="ＭＳ 明朝" w:hAnsi="Times New Roman" w:cs="Times New Roman"/>
          <w:kern w:val="0"/>
          <w:szCs w:val="20"/>
        </w:rPr>
        <w:t>measured</w:t>
      </w:r>
      <w:r w:rsidR="00D512FB">
        <w:rPr>
          <w:rFonts w:ascii="Times New Roman" w:eastAsia="ＭＳ 明朝" w:hAnsi="Times New Roman" w:cs="Times New Roman"/>
          <w:kern w:val="0"/>
          <w:szCs w:val="20"/>
        </w:rPr>
        <w:t xml:space="preserve"> s</w:t>
      </w:r>
      <w:r w:rsidR="006965D8">
        <w:rPr>
          <w:rFonts w:ascii="Times New Roman" w:eastAsia="ＭＳ 明朝" w:hAnsi="Times New Roman" w:cs="Times New Roman"/>
          <w:kern w:val="0"/>
          <w:szCs w:val="20"/>
        </w:rPr>
        <w:t xml:space="preserve">ince influence by the </w:t>
      </w:r>
      <w:r w:rsidR="006965D8" w:rsidRPr="006965D8">
        <w:rPr>
          <w:rFonts w:ascii="Symbol" w:eastAsia="ＭＳ 明朝" w:hAnsi="Symbol" w:cs="Times New Roman"/>
          <w:kern w:val="0"/>
          <w:szCs w:val="20"/>
        </w:rPr>
        <w:t>g</w:t>
      </w:r>
      <w:r w:rsidR="006965D8">
        <w:rPr>
          <w:rFonts w:ascii="Times New Roman" w:eastAsia="ＭＳ 明朝" w:hAnsi="Times New Roman" w:cs="Times New Roman"/>
          <w:kern w:val="0"/>
          <w:szCs w:val="20"/>
        </w:rPr>
        <w:t xml:space="preserve"> ray flash </w:t>
      </w:r>
      <w:r w:rsidR="00D512FB">
        <w:rPr>
          <w:rFonts w:ascii="Times New Roman" w:eastAsia="ＭＳ 明朝" w:hAnsi="Times New Roman" w:cs="Times New Roman"/>
          <w:kern w:val="0"/>
          <w:szCs w:val="20"/>
        </w:rPr>
        <w:t xml:space="preserve">from the W target </w:t>
      </w:r>
      <w:r w:rsidR="006965D8">
        <w:rPr>
          <w:rFonts w:ascii="Times New Roman" w:eastAsia="ＭＳ 明朝" w:hAnsi="Times New Roman" w:cs="Times New Roman"/>
          <w:kern w:val="0"/>
          <w:szCs w:val="20"/>
        </w:rPr>
        <w:t>still remains</w:t>
      </w:r>
      <w:r w:rsidR="00C56927">
        <w:rPr>
          <w:rFonts w:ascii="Times New Roman" w:eastAsia="ＭＳ 明朝" w:hAnsi="Times New Roman" w:cs="Times New Roman"/>
          <w:kern w:val="0"/>
          <w:szCs w:val="20"/>
        </w:rPr>
        <w:t xml:space="preserve"> in earlier TOF</w:t>
      </w:r>
      <w:r w:rsidR="006965D8">
        <w:rPr>
          <w:rFonts w:ascii="Times New Roman" w:eastAsia="ＭＳ 明朝" w:hAnsi="Times New Roman" w:cs="Times New Roman"/>
          <w:kern w:val="0"/>
          <w:szCs w:val="20"/>
        </w:rPr>
        <w:t xml:space="preserve">. The peak spectrum in Figure 3 corresponds to </w:t>
      </w:r>
      <w:r w:rsidR="001950A6">
        <w:rPr>
          <w:rFonts w:ascii="Times New Roman" w:eastAsia="ＭＳ 明朝" w:hAnsi="Times New Roman" w:cs="Times New Roman"/>
          <w:kern w:val="0"/>
          <w:szCs w:val="20"/>
        </w:rPr>
        <w:t xml:space="preserve">the radiative </w:t>
      </w:r>
      <w:r w:rsidR="006965D8">
        <w:rPr>
          <w:rFonts w:ascii="Times New Roman" w:eastAsia="ＭＳ 明朝" w:hAnsi="Times New Roman" w:cs="Times New Roman"/>
          <w:kern w:val="0"/>
          <w:szCs w:val="20"/>
        </w:rPr>
        <w:t xml:space="preserve">capture at the resonance neutron energy. In the lower energy, broad peak structure is found. It is called “thermal peak”. After </w:t>
      </w:r>
      <w:r w:rsidR="006965D8" w:rsidRPr="00C56927">
        <w:rPr>
          <w:rFonts w:ascii="Times New Roman" w:eastAsia="ＭＳ 明朝" w:hAnsi="Times New Roman" w:cs="Times New Roman"/>
          <w:kern w:val="0"/>
          <w:szCs w:val="20"/>
        </w:rPr>
        <w:t xml:space="preserve">the </w:t>
      </w:r>
      <w:r w:rsidR="00C56927" w:rsidRPr="00C56927">
        <w:rPr>
          <w:rFonts w:ascii="Times New Roman" w:eastAsia="ＭＳ 明朝" w:hAnsi="Times New Roman" w:cs="Times New Roman"/>
          <w:kern w:val="0"/>
          <w:szCs w:val="20"/>
        </w:rPr>
        <w:t>decay out</w:t>
      </w:r>
      <w:r w:rsidR="006965D8" w:rsidRPr="00C56927">
        <w:rPr>
          <w:rFonts w:ascii="Times New Roman" w:eastAsia="ＭＳ 明朝" w:hAnsi="Times New Roman" w:cs="Times New Roman"/>
          <w:kern w:val="0"/>
          <w:szCs w:val="20"/>
        </w:rPr>
        <w:t xml:space="preserve"> of the thermal</w:t>
      </w:r>
      <w:r w:rsidR="006965D8">
        <w:rPr>
          <w:rFonts w:ascii="Times New Roman" w:eastAsia="ＭＳ 明朝" w:hAnsi="Times New Roman" w:cs="Times New Roman"/>
          <w:kern w:val="0"/>
          <w:szCs w:val="20"/>
        </w:rPr>
        <w:t xml:space="preserve"> peak, flat component is found, which is treated as the time background components for the original purpose. In the present work, the </w:t>
      </w:r>
      <w:r w:rsidR="006965D8" w:rsidRPr="00D512FB">
        <w:rPr>
          <w:rFonts w:ascii="Symbol" w:eastAsia="ＭＳ 明朝" w:hAnsi="Symbol" w:cs="Times New Roman"/>
          <w:kern w:val="0"/>
          <w:szCs w:val="20"/>
        </w:rPr>
        <w:t>g</w:t>
      </w:r>
      <w:r w:rsidR="006965D8">
        <w:rPr>
          <w:rFonts w:ascii="Times New Roman" w:eastAsia="ＭＳ 明朝" w:hAnsi="Times New Roman" w:cs="Times New Roman"/>
          <w:kern w:val="0"/>
          <w:szCs w:val="20"/>
        </w:rPr>
        <w:t xml:space="preserve"> ray pulse height spectrum </w:t>
      </w:r>
      <w:r w:rsidR="004B3ABD">
        <w:rPr>
          <w:rFonts w:ascii="Times New Roman" w:eastAsia="ＭＳ 明朝" w:hAnsi="Times New Roman" w:cs="Times New Roman"/>
          <w:kern w:val="0"/>
          <w:szCs w:val="20"/>
        </w:rPr>
        <w:t>in</w:t>
      </w:r>
      <w:r w:rsidR="006965D8">
        <w:rPr>
          <w:rFonts w:ascii="Times New Roman" w:eastAsia="ＭＳ 明朝" w:hAnsi="Times New Roman" w:cs="Times New Roman"/>
          <w:kern w:val="0"/>
          <w:szCs w:val="20"/>
        </w:rPr>
        <w:t xml:space="preserve"> the time background region was focused on. As shown in Fig. 4, pulse spectrum was found. Since the time region was </w:t>
      </w:r>
      <w:r w:rsidR="0082072C">
        <w:rPr>
          <w:rFonts w:ascii="Times New Roman" w:eastAsia="ＭＳ 明朝" w:hAnsi="Times New Roman" w:cs="Times New Roman"/>
          <w:kern w:val="0"/>
          <w:szCs w:val="20"/>
        </w:rPr>
        <w:t>after</w:t>
      </w:r>
      <w:r w:rsidR="00603E35">
        <w:rPr>
          <w:rFonts w:ascii="Times New Roman" w:eastAsia="ＭＳ 明朝" w:hAnsi="Times New Roman" w:cs="Times New Roman"/>
          <w:kern w:val="0"/>
          <w:szCs w:val="20"/>
        </w:rPr>
        <w:t xml:space="preserve"> the</w:t>
      </w:r>
      <w:r w:rsidR="0082072C">
        <w:rPr>
          <w:rFonts w:ascii="Times New Roman" w:eastAsia="ＭＳ 明朝" w:hAnsi="Times New Roman" w:cs="Times New Roman"/>
          <w:kern w:val="0"/>
          <w:szCs w:val="20"/>
        </w:rPr>
        <w:t xml:space="preserve"> </w:t>
      </w:r>
      <w:r w:rsidR="00C56927">
        <w:rPr>
          <w:rFonts w:ascii="Times New Roman" w:eastAsia="ＭＳ 明朝" w:hAnsi="Times New Roman" w:cs="Times New Roman"/>
          <w:kern w:val="0"/>
          <w:szCs w:val="20"/>
        </w:rPr>
        <w:t>thermal neutron</w:t>
      </w:r>
      <w:r w:rsidR="00603E35">
        <w:rPr>
          <w:rFonts w:ascii="Times New Roman" w:eastAsia="ＭＳ 明朝" w:hAnsi="Times New Roman" w:cs="Times New Roman"/>
          <w:kern w:val="0"/>
          <w:szCs w:val="20"/>
        </w:rPr>
        <w:t xml:space="preserve"> decays out</w:t>
      </w:r>
      <w:r w:rsidR="006965D8">
        <w:rPr>
          <w:rFonts w:ascii="Times New Roman" w:eastAsia="ＭＳ 明朝" w:hAnsi="Times New Roman" w:cs="Times New Roman"/>
          <w:kern w:val="0"/>
          <w:szCs w:val="20"/>
        </w:rPr>
        <w:t xml:space="preserve">, </w:t>
      </w:r>
      <w:r w:rsidR="0059386A">
        <w:rPr>
          <w:rFonts w:ascii="Times New Roman" w:eastAsia="ＭＳ 明朝" w:hAnsi="Times New Roman" w:cs="Times New Roman"/>
          <w:kern w:val="0"/>
          <w:szCs w:val="20"/>
        </w:rPr>
        <w:t xml:space="preserve">prompt </w:t>
      </w:r>
      <w:r w:rsidR="0059386A" w:rsidRPr="00D512FB">
        <w:rPr>
          <w:rFonts w:ascii="Symbol" w:eastAsia="ＭＳ 明朝" w:hAnsi="Symbol" w:cs="Times New Roman"/>
          <w:kern w:val="0"/>
          <w:szCs w:val="20"/>
        </w:rPr>
        <w:t>g</w:t>
      </w:r>
      <w:r w:rsidR="0059386A">
        <w:rPr>
          <w:rFonts w:ascii="Times New Roman" w:eastAsia="ＭＳ 明朝" w:hAnsi="Times New Roman" w:cs="Times New Roman"/>
          <w:kern w:val="0"/>
          <w:szCs w:val="20"/>
        </w:rPr>
        <w:t xml:space="preserve"> rays from </w:t>
      </w:r>
      <w:r w:rsidR="001950A6">
        <w:rPr>
          <w:rFonts w:ascii="Times New Roman" w:eastAsia="ＭＳ 明朝" w:hAnsi="Times New Roman" w:cs="Times New Roman"/>
          <w:kern w:val="0"/>
          <w:szCs w:val="20"/>
        </w:rPr>
        <w:t xml:space="preserve">radiative </w:t>
      </w:r>
      <w:r w:rsidR="0059386A">
        <w:rPr>
          <w:rFonts w:ascii="Times New Roman" w:eastAsia="ＭＳ 明朝" w:hAnsi="Times New Roman" w:cs="Times New Roman"/>
          <w:kern w:val="0"/>
          <w:szCs w:val="20"/>
        </w:rPr>
        <w:t>capture</w:t>
      </w:r>
      <w:r w:rsidR="00603E35">
        <w:rPr>
          <w:rFonts w:ascii="Times New Roman" w:eastAsia="ＭＳ 明朝" w:hAnsi="Times New Roman" w:cs="Times New Roman"/>
          <w:kern w:val="0"/>
          <w:szCs w:val="20"/>
        </w:rPr>
        <w:t>s</w:t>
      </w:r>
      <w:r w:rsidR="001950A6">
        <w:rPr>
          <w:rFonts w:ascii="Times New Roman" w:eastAsia="ＭＳ 明朝" w:hAnsi="Times New Roman" w:cs="Times New Roman"/>
          <w:kern w:val="0"/>
          <w:szCs w:val="20"/>
        </w:rPr>
        <w:t xml:space="preserve"> </w:t>
      </w:r>
      <w:r w:rsidR="0059386A">
        <w:rPr>
          <w:rFonts w:ascii="Times New Roman" w:eastAsia="ＭＳ 明朝" w:hAnsi="Times New Roman" w:cs="Times New Roman"/>
          <w:kern w:val="0"/>
          <w:szCs w:val="20"/>
        </w:rPr>
        <w:t>and the fission</w:t>
      </w:r>
      <w:r w:rsidR="00603E35">
        <w:rPr>
          <w:rFonts w:ascii="Times New Roman" w:eastAsia="ＭＳ 明朝" w:hAnsi="Times New Roman" w:cs="Times New Roman"/>
          <w:kern w:val="0"/>
          <w:szCs w:val="20"/>
        </w:rPr>
        <w:t>s</w:t>
      </w:r>
      <w:r w:rsidR="0059386A">
        <w:rPr>
          <w:rFonts w:ascii="Times New Roman" w:eastAsia="ＭＳ 明朝" w:hAnsi="Times New Roman" w:cs="Times New Roman"/>
          <w:kern w:val="0"/>
          <w:szCs w:val="20"/>
        </w:rPr>
        <w:t xml:space="preserve"> </w:t>
      </w:r>
      <w:r w:rsidR="00D512FB">
        <w:rPr>
          <w:rFonts w:ascii="Times New Roman" w:eastAsia="ＭＳ 明朝" w:hAnsi="Times New Roman" w:cs="Times New Roman"/>
          <w:kern w:val="0"/>
          <w:szCs w:val="20"/>
        </w:rPr>
        <w:t>d</w:t>
      </w:r>
      <w:r w:rsidR="00603E35">
        <w:rPr>
          <w:rFonts w:ascii="Times New Roman" w:eastAsia="ＭＳ 明朝" w:hAnsi="Times New Roman" w:cs="Times New Roman"/>
          <w:kern w:val="0"/>
          <w:szCs w:val="20"/>
        </w:rPr>
        <w:t>o</w:t>
      </w:r>
      <w:r w:rsidR="00D512FB">
        <w:rPr>
          <w:rFonts w:ascii="Times New Roman" w:eastAsia="ＭＳ 明朝" w:hAnsi="Times New Roman" w:cs="Times New Roman"/>
          <w:kern w:val="0"/>
          <w:szCs w:val="20"/>
        </w:rPr>
        <w:t xml:space="preserve"> not exist</w:t>
      </w:r>
      <w:r w:rsidR="0059386A">
        <w:rPr>
          <w:rFonts w:ascii="Times New Roman" w:eastAsia="ＭＳ 明朝" w:hAnsi="Times New Roman" w:cs="Times New Roman"/>
          <w:kern w:val="0"/>
          <w:szCs w:val="20"/>
        </w:rPr>
        <w:t>. Accordingly, this component was considered due to decay of FP of half</w:t>
      </w:r>
      <w:r w:rsidR="00603E35">
        <w:rPr>
          <w:rFonts w:ascii="Times New Roman" w:eastAsia="ＭＳ 明朝" w:hAnsi="Times New Roman" w:cs="Times New Roman"/>
          <w:kern w:val="0"/>
          <w:szCs w:val="20"/>
        </w:rPr>
        <w:t>-</w:t>
      </w:r>
      <w:r w:rsidR="0059386A">
        <w:rPr>
          <w:rFonts w:ascii="Times New Roman" w:eastAsia="ＭＳ 明朝" w:hAnsi="Times New Roman" w:cs="Times New Roman"/>
          <w:kern w:val="0"/>
          <w:szCs w:val="20"/>
        </w:rPr>
        <w:t>li</w:t>
      </w:r>
      <w:r w:rsidR="00603E35">
        <w:rPr>
          <w:rFonts w:ascii="Times New Roman" w:eastAsia="ＭＳ 明朝" w:hAnsi="Times New Roman" w:cs="Times New Roman"/>
          <w:kern w:val="0"/>
          <w:szCs w:val="20"/>
        </w:rPr>
        <w:t>fe</w:t>
      </w:r>
      <w:r w:rsidR="0059386A">
        <w:rPr>
          <w:rFonts w:ascii="Times New Roman" w:eastAsia="ＭＳ 明朝" w:hAnsi="Times New Roman" w:cs="Times New Roman"/>
          <w:kern w:val="0"/>
          <w:szCs w:val="20"/>
        </w:rPr>
        <w:t xml:space="preserve"> longer than 10 </w:t>
      </w:r>
      <w:proofErr w:type="spellStart"/>
      <w:r w:rsidR="0059386A">
        <w:rPr>
          <w:rFonts w:ascii="Times New Roman" w:eastAsia="ＭＳ 明朝" w:hAnsi="Times New Roman" w:cs="Times New Roman"/>
          <w:kern w:val="0"/>
          <w:szCs w:val="20"/>
        </w:rPr>
        <w:t>ms.</w:t>
      </w:r>
      <w:proofErr w:type="spellEnd"/>
      <w:r w:rsidR="0059386A">
        <w:rPr>
          <w:rFonts w:ascii="Times New Roman" w:eastAsia="ＭＳ 明朝" w:hAnsi="Times New Roman" w:cs="Times New Roman"/>
          <w:kern w:val="0"/>
          <w:szCs w:val="20"/>
        </w:rPr>
        <w:t xml:space="preserve"> By comparison of the peaks to the data in </w:t>
      </w:r>
      <w:r w:rsidR="00D512FB">
        <w:rPr>
          <w:rFonts w:ascii="Times New Roman" w:eastAsia="ＭＳ 明朝" w:hAnsi="Times New Roman" w:cs="Times New Roman"/>
          <w:kern w:val="0"/>
          <w:szCs w:val="20"/>
        </w:rPr>
        <w:t>F</w:t>
      </w:r>
      <w:r w:rsidR="0059386A">
        <w:rPr>
          <w:rFonts w:ascii="Times New Roman" w:eastAsia="ＭＳ 明朝" w:hAnsi="Times New Roman" w:cs="Times New Roman"/>
          <w:kern w:val="0"/>
          <w:szCs w:val="20"/>
        </w:rPr>
        <w:t xml:space="preserve">igure 2, the same </w:t>
      </w:r>
      <w:r w:rsidR="0059386A" w:rsidRPr="0059386A">
        <w:rPr>
          <w:rFonts w:ascii="Symbol" w:eastAsia="ＭＳ 明朝" w:hAnsi="Symbol" w:cs="Times New Roman"/>
          <w:kern w:val="0"/>
          <w:szCs w:val="20"/>
        </w:rPr>
        <w:t>g</w:t>
      </w:r>
      <w:r w:rsidR="0059386A">
        <w:rPr>
          <w:rFonts w:ascii="Times New Roman" w:eastAsia="ＭＳ 明朝" w:hAnsi="Times New Roman" w:cs="Times New Roman"/>
          <w:kern w:val="0"/>
          <w:szCs w:val="20"/>
        </w:rPr>
        <w:t xml:space="preserve"> rays were measured although </w:t>
      </w:r>
      <w:r w:rsidR="0059386A" w:rsidRPr="0059386A">
        <w:rPr>
          <w:rFonts w:ascii="Times New Roman" w:eastAsia="ＭＳ 明朝" w:hAnsi="Times New Roman" w:cs="Times New Roman"/>
          <w:kern w:val="0"/>
          <w:szCs w:val="20"/>
          <w:vertAlign w:val="superscript"/>
        </w:rPr>
        <w:t>92</w:t>
      </w:r>
      <w:r w:rsidR="0059386A">
        <w:rPr>
          <w:rFonts w:ascii="Times New Roman" w:eastAsia="ＭＳ 明朝" w:hAnsi="Times New Roman" w:cs="Times New Roman"/>
          <w:kern w:val="0"/>
          <w:szCs w:val="20"/>
        </w:rPr>
        <w:t xml:space="preserve">Rb, </w:t>
      </w:r>
      <w:r w:rsidR="0059386A" w:rsidRPr="0059386A">
        <w:rPr>
          <w:rFonts w:ascii="Times New Roman" w:eastAsia="ＭＳ 明朝" w:hAnsi="Times New Roman" w:cs="Times New Roman"/>
          <w:kern w:val="0"/>
          <w:szCs w:val="20"/>
          <w:vertAlign w:val="superscript"/>
        </w:rPr>
        <w:t>88</w:t>
      </w:r>
      <w:r w:rsidR="0059386A">
        <w:rPr>
          <w:rFonts w:ascii="Times New Roman" w:eastAsia="ＭＳ 明朝" w:hAnsi="Times New Roman" w:cs="Times New Roman"/>
          <w:kern w:val="0"/>
          <w:szCs w:val="20"/>
        </w:rPr>
        <w:t xml:space="preserve">Br, and </w:t>
      </w:r>
      <w:r w:rsidR="0059386A" w:rsidRPr="0059386A">
        <w:rPr>
          <w:rFonts w:ascii="Times New Roman" w:eastAsia="ＭＳ 明朝" w:hAnsi="Times New Roman" w:cs="Times New Roman"/>
          <w:kern w:val="0"/>
          <w:szCs w:val="20"/>
          <w:vertAlign w:val="superscript"/>
        </w:rPr>
        <w:t>136</w:t>
      </w:r>
      <w:r w:rsidR="0059386A">
        <w:rPr>
          <w:rFonts w:ascii="Times New Roman" w:eastAsia="ＭＳ 明朝" w:hAnsi="Times New Roman" w:cs="Times New Roman"/>
          <w:kern w:val="0"/>
          <w:szCs w:val="20"/>
        </w:rPr>
        <w:t xml:space="preserve">Te are not observed. Generally, the counting statistics is poorer in this time-background condition. Instead, </w:t>
      </w:r>
      <w:r w:rsidR="00603E35">
        <w:rPr>
          <w:rFonts w:ascii="Times New Roman" w:eastAsia="ＭＳ 明朝" w:hAnsi="Times New Roman" w:cs="Times New Roman"/>
          <w:kern w:val="0"/>
          <w:szCs w:val="20"/>
        </w:rPr>
        <w:t xml:space="preserve">the </w:t>
      </w:r>
      <w:r w:rsidR="0059386A">
        <w:rPr>
          <w:rFonts w:ascii="Times New Roman" w:eastAsia="ＭＳ 明朝" w:hAnsi="Times New Roman" w:cs="Times New Roman"/>
          <w:kern w:val="0"/>
          <w:szCs w:val="20"/>
        </w:rPr>
        <w:t xml:space="preserve">better peak to base ratio was given thanks to the attenuation of the prompt </w:t>
      </w:r>
      <w:r w:rsidR="0059386A" w:rsidRPr="0059386A">
        <w:rPr>
          <w:rFonts w:ascii="Symbol" w:eastAsia="ＭＳ 明朝" w:hAnsi="Symbol" w:cs="Times New Roman"/>
          <w:kern w:val="0"/>
          <w:szCs w:val="20"/>
        </w:rPr>
        <w:t>g</w:t>
      </w:r>
      <w:r w:rsidR="0059386A">
        <w:rPr>
          <w:rFonts w:ascii="Times New Roman" w:eastAsia="ＭＳ 明朝" w:hAnsi="Times New Roman" w:cs="Times New Roman"/>
          <w:kern w:val="0"/>
          <w:szCs w:val="20"/>
        </w:rPr>
        <w:t xml:space="preserve"> rays from the </w:t>
      </w:r>
      <w:r w:rsidR="001950A6">
        <w:rPr>
          <w:rFonts w:ascii="Times New Roman" w:eastAsia="ＭＳ 明朝" w:hAnsi="Times New Roman" w:cs="Times New Roman"/>
          <w:kern w:val="0"/>
          <w:szCs w:val="20"/>
        </w:rPr>
        <w:t xml:space="preserve">radiative </w:t>
      </w:r>
      <w:r w:rsidR="0059386A">
        <w:rPr>
          <w:rFonts w:ascii="Times New Roman" w:eastAsia="ＭＳ 明朝" w:hAnsi="Times New Roman" w:cs="Times New Roman"/>
          <w:kern w:val="0"/>
          <w:szCs w:val="20"/>
        </w:rPr>
        <w:t xml:space="preserve">capture and the fission reactions. </w:t>
      </w:r>
    </w:p>
    <w:p w14:paraId="68CCFE18" w14:textId="77777777" w:rsidR="00C56927" w:rsidRDefault="00C56927" w:rsidP="00C56927">
      <w:pPr>
        <w:rPr>
          <w:rFonts w:ascii="Times New Roman" w:eastAsia="ＭＳ 明朝" w:hAnsi="Times New Roman" w:cs="Times New Roman"/>
          <w:kern w:val="0"/>
          <w:szCs w:val="20"/>
        </w:rPr>
      </w:pPr>
      <w:r>
        <w:rPr>
          <w:rFonts w:ascii="Times New Roman" w:eastAsia="ＭＳ 明朝" w:hAnsi="Times New Roman" w:cs="Times New Roman"/>
          <w:noProof/>
          <w:kern w:val="0"/>
          <w:szCs w:val="20"/>
        </w:rPr>
        <w:drawing>
          <wp:inline distT="0" distB="0" distL="0" distR="0" wp14:anchorId="73F3C10E" wp14:editId="6942396F">
            <wp:extent cx="2880000" cy="268776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ウランからの時間ゲートproc.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0" cy="2687760"/>
                    </a:xfrm>
                    <a:prstGeom prst="rect">
                      <a:avLst/>
                    </a:prstGeom>
                  </pic:spPr>
                </pic:pic>
              </a:graphicData>
            </a:graphic>
          </wp:inline>
        </w:drawing>
      </w:r>
      <w:r>
        <w:rPr>
          <w:rFonts w:ascii="Times New Roman" w:eastAsia="ＭＳ 明朝" w:hAnsi="Times New Roman" w:cs="Times New Roman"/>
          <w:noProof/>
          <w:kern w:val="0"/>
          <w:szCs w:val="20"/>
        </w:rPr>
        <w:drawing>
          <wp:inline distT="0" distB="0" distL="0" distR="0" wp14:anchorId="2CA24133" wp14:editId="67AC0E40">
            <wp:extent cx="2880000" cy="268776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ACとKUCA2020Feb比較用_LINACproc.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2687760"/>
                    </a:xfrm>
                    <a:prstGeom prst="rect">
                      <a:avLst/>
                    </a:prstGeom>
                  </pic:spPr>
                </pic:pic>
              </a:graphicData>
            </a:graphic>
          </wp:inline>
        </w:drawing>
      </w:r>
    </w:p>
    <w:p w14:paraId="1B3CDA34" w14:textId="77777777" w:rsidR="00C56927" w:rsidRDefault="00C56927" w:rsidP="00C56927">
      <w:pPr>
        <w:rPr>
          <w:rFonts w:ascii="Times New Roman" w:eastAsia="ＭＳ 明朝" w:hAnsi="Times New Roman" w:cs="Times New Roman"/>
          <w:kern w:val="0"/>
          <w:szCs w:val="20"/>
        </w:rPr>
      </w:pPr>
      <w:r>
        <w:rPr>
          <w:rFonts w:ascii="Times New Roman" w:eastAsia="ＭＳ 明朝" w:hAnsi="Times New Roman" w:cs="Times New Roman" w:hint="eastAsia"/>
          <w:kern w:val="0"/>
          <w:szCs w:val="20"/>
        </w:rPr>
        <w:t>F</w:t>
      </w:r>
      <w:r>
        <w:rPr>
          <w:rFonts w:ascii="Times New Roman" w:eastAsia="ＭＳ 明朝" w:hAnsi="Times New Roman" w:cs="Times New Roman"/>
          <w:kern w:val="0"/>
          <w:szCs w:val="20"/>
        </w:rPr>
        <w:t>igure 3. Time of flight spectrum for</w:t>
      </w:r>
      <w:r>
        <w:rPr>
          <w:rFonts w:ascii="Times New Roman" w:eastAsia="ＭＳ 明朝" w:hAnsi="Times New Roman" w:cs="Times New Roman" w:hint="eastAsia"/>
          <w:kern w:val="0"/>
          <w:szCs w:val="20"/>
        </w:rPr>
        <w:t xml:space="preserve"> </w:t>
      </w:r>
      <w:r>
        <w:rPr>
          <w:rFonts w:ascii="Times New Roman" w:eastAsia="ＭＳ 明朝" w:hAnsi="Times New Roman" w:cs="Times New Roman"/>
          <w:kern w:val="0"/>
          <w:szCs w:val="20"/>
        </w:rPr>
        <w:t xml:space="preserve">estimation </w:t>
      </w:r>
      <w:r>
        <w:rPr>
          <w:rFonts w:ascii="Times New Roman" w:eastAsia="ＭＳ 明朝" w:hAnsi="Times New Roman" w:cs="Times New Roman"/>
          <w:kern w:val="0"/>
          <w:szCs w:val="20"/>
        </w:rPr>
        <w:tab/>
        <w:t xml:space="preserve">Fig. 4 </w:t>
      </w:r>
      <w:r w:rsidRPr="006965D8">
        <w:rPr>
          <w:rFonts w:ascii="Symbol" w:eastAsia="ＭＳ 明朝" w:hAnsi="Symbol" w:cs="Times New Roman"/>
          <w:kern w:val="0"/>
          <w:szCs w:val="20"/>
        </w:rPr>
        <w:t>g</w:t>
      </w:r>
      <w:r>
        <w:rPr>
          <w:rFonts w:ascii="Times New Roman" w:eastAsia="ＭＳ 明朝" w:hAnsi="Times New Roman" w:cs="Times New Roman"/>
          <w:kern w:val="0"/>
          <w:szCs w:val="20"/>
        </w:rPr>
        <w:t xml:space="preserve"> ray spectra at time background.</w:t>
      </w:r>
    </w:p>
    <w:p w14:paraId="5DBAF81B" w14:textId="3CEDB7A8" w:rsidR="00C56927" w:rsidRDefault="00C56927" w:rsidP="004B3ABD">
      <w:pPr>
        <w:rPr>
          <w:rFonts w:ascii="Times New Roman" w:eastAsia="ＭＳ 明朝" w:hAnsi="Times New Roman" w:cs="Times New Roman"/>
          <w:kern w:val="0"/>
          <w:szCs w:val="20"/>
        </w:rPr>
      </w:pPr>
      <w:r>
        <w:rPr>
          <w:rFonts w:ascii="Times New Roman" w:eastAsia="ＭＳ 明朝" w:hAnsi="Times New Roman" w:cs="Times New Roman"/>
          <w:kern w:val="0"/>
          <w:szCs w:val="20"/>
        </w:rPr>
        <w:t>of energy of incident neutron.</w:t>
      </w:r>
    </w:p>
    <w:p w14:paraId="664B4D39" w14:textId="77777777" w:rsidR="005E4641" w:rsidRPr="00C56927" w:rsidRDefault="005E4641" w:rsidP="00C643F3">
      <w:pPr>
        <w:ind w:firstLineChars="200" w:firstLine="432"/>
        <w:rPr>
          <w:rFonts w:ascii="Times New Roman" w:eastAsia="ＭＳ 明朝" w:hAnsi="Times New Roman" w:cs="Times New Roman"/>
          <w:kern w:val="0"/>
          <w:szCs w:val="20"/>
        </w:rPr>
      </w:pPr>
    </w:p>
    <w:p w14:paraId="6D25C66C" w14:textId="787AEE7C" w:rsidR="00C643F3" w:rsidRPr="00C643F3" w:rsidRDefault="00C643F3" w:rsidP="007B1EC7">
      <w:pPr>
        <w:ind w:firstLineChars="200" w:firstLine="432"/>
        <w:rPr>
          <w:rFonts w:ascii="Times New Roman" w:eastAsia="ＭＳ 明朝" w:hAnsi="Times New Roman" w:cs="Times New Roman"/>
          <w:kern w:val="0"/>
          <w:szCs w:val="20"/>
        </w:rPr>
      </w:pPr>
      <w:r>
        <w:rPr>
          <w:rFonts w:ascii="Times New Roman" w:eastAsia="ＭＳ 明朝" w:hAnsi="Times New Roman" w:cs="Times New Roman"/>
          <w:kern w:val="0"/>
          <w:szCs w:val="20"/>
        </w:rPr>
        <w:lastRenderedPageBreak/>
        <w:t xml:space="preserve">0.72% of the specimen was </w:t>
      </w:r>
      <w:r w:rsidRPr="0059386A">
        <w:rPr>
          <w:rFonts w:ascii="Times New Roman" w:eastAsia="ＭＳ 明朝" w:hAnsi="Times New Roman" w:cs="Times New Roman"/>
          <w:kern w:val="0"/>
          <w:szCs w:val="20"/>
          <w:vertAlign w:val="superscript"/>
        </w:rPr>
        <w:t>235</w:t>
      </w:r>
      <w:r>
        <w:rPr>
          <w:rFonts w:ascii="Times New Roman" w:eastAsia="ＭＳ 明朝" w:hAnsi="Times New Roman" w:cs="Times New Roman"/>
          <w:kern w:val="0"/>
          <w:szCs w:val="20"/>
        </w:rPr>
        <w:t xml:space="preserve">U and that was also irradiated by the thermal neutron. Accordingly, a part or almost all FPs might be </w:t>
      </w:r>
      <w:r>
        <w:rPr>
          <w:rFonts w:ascii="Times New Roman" w:eastAsia="ＭＳ 明朝" w:hAnsi="Times New Roman" w:cs="Times New Roman" w:hint="eastAsia"/>
          <w:kern w:val="0"/>
          <w:szCs w:val="20"/>
        </w:rPr>
        <w:t>generated</w:t>
      </w:r>
      <w:r>
        <w:rPr>
          <w:rFonts w:ascii="Times New Roman" w:eastAsia="ＭＳ 明朝" w:hAnsi="Times New Roman" w:cs="Times New Roman"/>
          <w:kern w:val="0"/>
          <w:szCs w:val="20"/>
        </w:rPr>
        <w:t xml:space="preserve"> by </w:t>
      </w:r>
      <w:r>
        <w:rPr>
          <w:rFonts w:ascii="Times New Roman" w:eastAsia="ＭＳ 明朝" w:hAnsi="Times New Roman" w:cs="Times New Roman" w:hint="eastAsia"/>
          <w:kern w:val="0"/>
          <w:szCs w:val="20"/>
        </w:rPr>
        <w:t>fissio</w:t>
      </w:r>
      <w:r>
        <w:rPr>
          <w:rFonts w:ascii="Times New Roman" w:eastAsia="ＭＳ 明朝" w:hAnsi="Times New Roman" w:cs="Times New Roman"/>
          <w:kern w:val="0"/>
          <w:szCs w:val="20"/>
        </w:rPr>
        <w:t xml:space="preserve">n of </w:t>
      </w:r>
      <w:r w:rsidRPr="0059386A">
        <w:rPr>
          <w:rFonts w:ascii="Times New Roman" w:eastAsia="ＭＳ 明朝" w:hAnsi="Times New Roman" w:cs="Times New Roman"/>
          <w:kern w:val="0"/>
          <w:szCs w:val="20"/>
          <w:vertAlign w:val="superscript"/>
        </w:rPr>
        <w:t>235</w:t>
      </w:r>
      <w:r>
        <w:rPr>
          <w:rFonts w:ascii="Times New Roman" w:eastAsia="ＭＳ 明朝" w:hAnsi="Times New Roman" w:cs="Times New Roman"/>
          <w:kern w:val="0"/>
          <w:szCs w:val="20"/>
        </w:rPr>
        <w:t xml:space="preserve">U. However, it should be also noted again that neutron flux in energy region higher than keV had never been characterized by the </w:t>
      </w:r>
      <w:r w:rsidRPr="00603E35">
        <w:rPr>
          <w:rFonts w:ascii="Symbol" w:eastAsia="ＭＳ 明朝" w:hAnsi="Symbol" w:cs="Times New Roman"/>
          <w:kern w:val="0"/>
          <w:szCs w:val="20"/>
        </w:rPr>
        <w:t>g</w:t>
      </w:r>
      <w:r>
        <w:rPr>
          <w:rFonts w:ascii="Times New Roman" w:eastAsia="ＭＳ 明朝" w:hAnsi="Times New Roman" w:cs="Times New Roman"/>
          <w:kern w:val="0"/>
          <w:szCs w:val="20"/>
        </w:rPr>
        <w:t xml:space="preserve"> ray flash. Accordingly, there is a possibility that some FPs are generated by fission of </w:t>
      </w:r>
      <w:r w:rsidR="00603E35" w:rsidRPr="00603E35">
        <w:rPr>
          <w:rFonts w:ascii="Times New Roman" w:eastAsia="ＭＳ 明朝" w:hAnsi="Times New Roman" w:cs="Times New Roman"/>
          <w:kern w:val="0"/>
          <w:szCs w:val="20"/>
          <w:vertAlign w:val="superscript"/>
        </w:rPr>
        <w:t>238</w:t>
      </w:r>
      <w:r>
        <w:rPr>
          <w:rFonts w:ascii="Times New Roman" w:eastAsia="ＭＳ 明朝" w:hAnsi="Times New Roman" w:cs="Times New Roman"/>
          <w:kern w:val="0"/>
          <w:szCs w:val="20"/>
        </w:rPr>
        <w:t>U induced by neutrons faster than the threshold energy (~MeV).</w:t>
      </w:r>
    </w:p>
    <w:p w14:paraId="23C7BED4" w14:textId="77777777" w:rsidR="0059386A" w:rsidRDefault="0059386A" w:rsidP="006965D8">
      <w:pPr>
        <w:rPr>
          <w:rFonts w:ascii="Times New Roman" w:eastAsia="ＭＳ 明朝" w:hAnsi="Times New Roman" w:cs="Times New Roman"/>
          <w:kern w:val="0"/>
          <w:szCs w:val="20"/>
        </w:rPr>
      </w:pPr>
    </w:p>
    <w:p w14:paraId="1AD54FF5" w14:textId="5BDB924C" w:rsidR="007B1EC7" w:rsidRPr="005E4641" w:rsidRDefault="007B1EC7" w:rsidP="005E4641">
      <w:pPr>
        <w:numPr>
          <w:ilvl w:val="0"/>
          <w:numId w:val="1"/>
        </w:numPr>
        <w:outlineLvl w:val="0"/>
        <w:rPr>
          <w:rFonts w:ascii="Times New Roman" w:eastAsia="ＭＳ 明朝" w:hAnsi="Times New Roman" w:cs="Times New Roman"/>
          <w:b/>
          <w:kern w:val="0"/>
          <w:sz w:val="24"/>
          <w:szCs w:val="20"/>
        </w:rPr>
      </w:pPr>
      <w:r>
        <w:rPr>
          <w:rFonts w:ascii="Times New Roman" w:eastAsia="ＭＳ 明朝" w:hAnsi="Times New Roman" w:cs="Times New Roman"/>
          <w:b/>
          <w:kern w:val="0"/>
          <w:sz w:val="24"/>
          <w:szCs w:val="20"/>
        </w:rPr>
        <w:t>Comparison to Calculation</w:t>
      </w:r>
    </w:p>
    <w:p w14:paraId="51AFD2C5" w14:textId="3F6A186C" w:rsidR="004D2FD0" w:rsidRDefault="005E4641" w:rsidP="00855CFA">
      <w:pPr>
        <w:rPr>
          <w:rFonts w:ascii="Times New Roman" w:eastAsia="ＭＳ 明朝" w:hAnsi="Times New Roman" w:cs="Times New Roman"/>
          <w:kern w:val="0"/>
          <w:szCs w:val="20"/>
        </w:rPr>
      </w:pPr>
      <w:r>
        <w:rPr>
          <w:rFonts w:ascii="Times New Roman" w:eastAsia="ＭＳ 明朝" w:hAnsi="Times New Roman" w:cs="Times New Roman"/>
          <w:kern w:val="0"/>
          <w:szCs w:val="20"/>
        </w:rPr>
        <w:tab/>
      </w:r>
      <w:r w:rsidR="00855CFA">
        <w:rPr>
          <w:rFonts w:ascii="Times New Roman" w:eastAsia="ＭＳ 明朝" w:hAnsi="Times New Roman" w:cs="Times New Roman"/>
          <w:kern w:val="0"/>
          <w:szCs w:val="20"/>
        </w:rPr>
        <w:t>In the both measurements</w:t>
      </w:r>
      <w:r w:rsidR="00D63B5F">
        <w:rPr>
          <w:rFonts w:ascii="Times New Roman" w:eastAsia="ＭＳ 明朝" w:hAnsi="Times New Roman" w:cs="Times New Roman"/>
          <w:kern w:val="0"/>
          <w:szCs w:val="20"/>
        </w:rPr>
        <w:t xml:space="preserve"> in KUCA and KURNS-LINAC</w:t>
      </w:r>
      <w:r w:rsidR="00855CFA">
        <w:rPr>
          <w:rFonts w:ascii="Times New Roman" w:eastAsia="ＭＳ 明朝" w:hAnsi="Times New Roman" w:cs="Times New Roman"/>
          <w:kern w:val="0"/>
          <w:szCs w:val="20"/>
        </w:rPr>
        <w:t xml:space="preserve">, the neutron flux </w:t>
      </w:r>
      <w:r w:rsidR="00603E35">
        <w:rPr>
          <w:rFonts w:ascii="Times New Roman" w:eastAsia="ＭＳ 明朝" w:hAnsi="Times New Roman" w:cs="Times New Roman"/>
          <w:kern w:val="0"/>
          <w:szCs w:val="20"/>
        </w:rPr>
        <w:t>was</w:t>
      </w:r>
      <w:r w:rsidR="00855CFA">
        <w:rPr>
          <w:rFonts w:ascii="Times New Roman" w:eastAsia="ＭＳ 明朝" w:hAnsi="Times New Roman" w:cs="Times New Roman"/>
          <w:kern w:val="0"/>
          <w:szCs w:val="20"/>
        </w:rPr>
        <w:t xml:space="preserve"> low so that radiative captures of </w:t>
      </w:r>
      <w:r w:rsidR="00AC4C9F">
        <w:rPr>
          <w:rFonts w:ascii="Times New Roman" w:eastAsia="ＭＳ 明朝" w:hAnsi="Times New Roman" w:cs="Times New Roman"/>
          <w:kern w:val="0"/>
          <w:szCs w:val="20"/>
        </w:rPr>
        <w:t xml:space="preserve">produced </w:t>
      </w:r>
      <w:r w:rsidR="00855CFA">
        <w:rPr>
          <w:rFonts w:ascii="Times New Roman" w:eastAsia="ＭＳ 明朝" w:hAnsi="Times New Roman" w:cs="Times New Roman"/>
          <w:kern w:val="0"/>
          <w:szCs w:val="20"/>
        </w:rPr>
        <w:t>FPs can be neglected. In such case</w:t>
      </w:r>
      <w:r w:rsidR="004D2FD0">
        <w:rPr>
          <w:rFonts w:ascii="Times New Roman" w:eastAsia="ＭＳ 明朝" w:hAnsi="Times New Roman" w:cs="Times New Roman"/>
          <w:kern w:val="0"/>
          <w:szCs w:val="20"/>
        </w:rPr>
        <w:t>s</w:t>
      </w:r>
      <w:r w:rsidR="00855CFA">
        <w:rPr>
          <w:rFonts w:ascii="Times New Roman" w:eastAsia="ＭＳ 明朝" w:hAnsi="Times New Roman" w:cs="Times New Roman"/>
          <w:kern w:val="0"/>
          <w:szCs w:val="20"/>
        </w:rPr>
        <w:t>, the activities of FPs</w:t>
      </w:r>
      <w:r w:rsidR="00E82BD1">
        <w:rPr>
          <w:rFonts w:ascii="Times New Roman" w:eastAsia="ＭＳ 明朝" w:hAnsi="Times New Roman" w:cs="Times New Roman"/>
          <w:kern w:val="0"/>
          <w:szCs w:val="20"/>
        </w:rPr>
        <w:t xml:space="preserve"> are determined</w:t>
      </w:r>
      <w:r w:rsidR="00855CFA">
        <w:rPr>
          <w:rFonts w:ascii="Times New Roman" w:eastAsia="ＭＳ 明朝" w:hAnsi="Times New Roman" w:cs="Times New Roman"/>
          <w:kern w:val="0"/>
          <w:szCs w:val="20"/>
        </w:rPr>
        <w:t xml:space="preserve"> by the radioactive decay and the fission rate. </w:t>
      </w:r>
      <w:r w:rsidR="00EE4E8F">
        <w:rPr>
          <w:rFonts w:ascii="Times New Roman" w:eastAsia="ＭＳ 明朝" w:hAnsi="Times New Roman" w:cs="Times New Roman"/>
          <w:kern w:val="0"/>
          <w:szCs w:val="20"/>
        </w:rPr>
        <w:t xml:space="preserve">In this work, it was assumed that all FPs were produced by fission of </w:t>
      </w:r>
      <w:r w:rsidR="00EE4E8F" w:rsidRPr="00EE4E8F">
        <w:rPr>
          <w:rFonts w:ascii="Times New Roman" w:eastAsia="ＭＳ 明朝" w:hAnsi="Times New Roman" w:cs="Times New Roman"/>
          <w:kern w:val="0"/>
          <w:szCs w:val="20"/>
          <w:vertAlign w:val="superscript"/>
        </w:rPr>
        <w:t>235</w:t>
      </w:r>
      <w:r w:rsidR="00EE4E8F">
        <w:rPr>
          <w:rFonts w:ascii="Times New Roman" w:eastAsia="ＭＳ 明朝" w:hAnsi="Times New Roman" w:cs="Times New Roman"/>
          <w:kern w:val="0"/>
          <w:szCs w:val="20"/>
        </w:rPr>
        <w:t>U induced by the thermal neutrons.</w:t>
      </w:r>
      <w:r w:rsidR="00EE4E8F">
        <w:rPr>
          <w:rFonts w:ascii="Times New Roman" w:eastAsia="ＭＳ 明朝" w:hAnsi="Times New Roman" w:cs="Times New Roman" w:hint="eastAsia"/>
          <w:kern w:val="0"/>
          <w:szCs w:val="20"/>
        </w:rPr>
        <w:t xml:space="preserve"> </w:t>
      </w:r>
      <w:r w:rsidR="00855CFA">
        <w:rPr>
          <w:rFonts w:ascii="Times New Roman" w:eastAsia="ＭＳ 明朝" w:hAnsi="Times New Roman" w:cs="Times New Roman"/>
          <w:kern w:val="0"/>
          <w:szCs w:val="20"/>
        </w:rPr>
        <w:t xml:space="preserve">The depletion after the instant irradiation was </w:t>
      </w:r>
      <w:r w:rsidR="000A230E">
        <w:rPr>
          <w:rFonts w:ascii="Times New Roman" w:eastAsia="ＭＳ 明朝" w:hAnsi="Times New Roman" w:cs="Times New Roman"/>
          <w:kern w:val="0"/>
          <w:szCs w:val="20"/>
        </w:rPr>
        <w:t>calculated</w:t>
      </w:r>
      <w:r w:rsidR="00855CFA">
        <w:rPr>
          <w:rFonts w:ascii="Times New Roman" w:eastAsia="ＭＳ 明朝" w:hAnsi="Times New Roman" w:cs="Times New Roman"/>
          <w:kern w:val="0"/>
          <w:szCs w:val="20"/>
        </w:rPr>
        <w:t xml:space="preserve"> by the Bateman’s method [</w:t>
      </w:r>
      <w:r w:rsidR="00C56927">
        <w:rPr>
          <w:rFonts w:ascii="Times New Roman" w:eastAsia="ＭＳ 明朝" w:hAnsi="Times New Roman" w:cs="Times New Roman"/>
          <w:kern w:val="0"/>
          <w:szCs w:val="20"/>
        </w:rPr>
        <w:t>7</w:t>
      </w:r>
      <w:r w:rsidR="00855CFA">
        <w:rPr>
          <w:rFonts w:ascii="Times New Roman" w:eastAsia="ＭＳ 明朝" w:hAnsi="Times New Roman" w:cs="Times New Roman"/>
          <w:kern w:val="0"/>
          <w:szCs w:val="20"/>
        </w:rPr>
        <w:t xml:space="preserve">] in </w:t>
      </w:r>
      <w:r w:rsidR="00867F08">
        <w:rPr>
          <w:rFonts w:ascii="Times New Roman" w:eastAsia="ＭＳ 明朝" w:hAnsi="Times New Roman" w:cs="Times New Roman"/>
          <w:kern w:val="0"/>
          <w:szCs w:val="20"/>
        </w:rPr>
        <w:t xml:space="preserve">an </w:t>
      </w:r>
      <w:r w:rsidR="00855CFA">
        <w:rPr>
          <w:rFonts w:ascii="Times New Roman" w:eastAsia="ＭＳ 明朝" w:hAnsi="Times New Roman" w:cs="Times New Roman"/>
          <w:kern w:val="0"/>
          <w:szCs w:val="20"/>
        </w:rPr>
        <w:t xml:space="preserve">exact manner, based on the JENDL/FPY &amp; FPD-2011 </w:t>
      </w:r>
      <w:r w:rsidR="00603E35">
        <w:rPr>
          <w:rFonts w:ascii="Times New Roman" w:eastAsia="ＭＳ 明朝" w:hAnsi="Times New Roman" w:cs="Times New Roman"/>
          <w:kern w:val="0"/>
          <w:szCs w:val="20"/>
        </w:rPr>
        <w:t>library</w:t>
      </w:r>
      <w:r w:rsidR="00855CFA">
        <w:rPr>
          <w:rFonts w:ascii="Times New Roman" w:eastAsia="ＭＳ 明朝" w:hAnsi="Times New Roman" w:cs="Times New Roman"/>
          <w:kern w:val="0"/>
          <w:szCs w:val="20"/>
        </w:rPr>
        <w:t xml:space="preserve">. Then the activity </w:t>
      </w:r>
      <w:r w:rsidR="00E82BD1">
        <w:rPr>
          <w:rFonts w:ascii="Times New Roman" w:eastAsia="ＭＳ 明朝" w:hAnsi="Times New Roman" w:cs="Times New Roman"/>
          <w:kern w:val="0"/>
          <w:szCs w:val="20"/>
        </w:rPr>
        <w:t>was</w:t>
      </w:r>
      <w:r w:rsidR="00855CFA">
        <w:rPr>
          <w:rFonts w:ascii="Times New Roman" w:eastAsia="ＭＳ 明朝" w:hAnsi="Times New Roman" w:cs="Times New Roman"/>
          <w:kern w:val="0"/>
          <w:szCs w:val="20"/>
        </w:rPr>
        <w:t xml:space="preserve"> integrated for</w:t>
      </w:r>
      <w:r w:rsidR="00D6118C">
        <w:rPr>
          <w:rFonts w:ascii="Times New Roman" w:eastAsia="ＭＳ 明朝" w:hAnsi="Times New Roman" w:cs="Times New Roman"/>
          <w:kern w:val="0"/>
          <w:szCs w:val="20"/>
        </w:rPr>
        <w:t xml:space="preserve"> time lengths of </w:t>
      </w:r>
      <w:r w:rsidR="00603E35">
        <w:rPr>
          <w:rFonts w:ascii="Times New Roman" w:eastAsia="ＭＳ 明朝" w:hAnsi="Times New Roman" w:cs="Times New Roman"/>
          <w:kern w:val="0"/>
          <w:szCs w:val="20"/>
        </w:rPr>
        <w:t xml:space="preserve">the neutron </w:t>
      </w:r>
      <w:r w:rsidR="00855CFA">
        <w:rPr>
          <w:rFonts w:ascii="Times New Roman" w:eastAsia="ＭＳ 明朝" w:hAnsi="Times New Roman" w:cs="Times New Roman"/>
          <w:kern w:val="0"/>
          <w:szCs w:val="20"/>
        </w:rPr>
        <w:t xml:space="preserve">irradiation and </w:t>
      </w:r>
      <w:r w:rsidR="00603E35">
        <w:rPr>
          <w:rFonts w:ascii="Times New Roman" w:eastAsia="ＭＳ 明朝" w:hAnsi="Times New Roman" w:cs="Times New Roman"/>
          <w:kern w:val="0"/>
          <w:szCs w:val="20"/>
        </w:rPr>
        <w:t>of the</w:t>
      </w:r>
      <w:r w:rsidR="00D6118C">
        <w:rPr>
          <w:rFonts w:ascii="Times New Roman" w:eastAsia="ＭＳ 明朝" w:hAnsi="Times New Roman" w:cs="Times New Roman"/>
          <w:kern w:val="0"/>
          <w:szCs w:val="20"/>
        </w:rPr>
        <w:t xml:space="preserve"> </w:t>
      </w:r>
      <w:r w:rsidR="00D6118C" w:rsidRPr="00D6118C">
        <w:rPr>
          <w:rFonts w:ascii="Symbol" w:eastAsia="ＭＳ 明朝" w:hAnsi="Symbol" w:cs="Times New Roman"/>
          <w:kern w:val="0"/>
          <w:szCs w:val="20"/>
        </w:rPr>
        <w:t>g</w:t>
      </w:r>
      <w:r w:rsidR="00D6118C">
        <w:rPr>
          <w:rFonts w:ascii="Times New Roman" w:eastAsia="ＭＳ 明朝" w:hAnsi="Times New Roman" w:cs="Times New Roman"/>
          <w:kern w:val="0"/>
          <w:szCs w:val="20"/>
        </w:rPr>
        <w:t xml:space="preserve"> ray </w:t>
      </w:r>
      <w:r w:rsidR="00855CFA">
        <w:rPr>
          <w:rFonts w:ascii="Times New Roman" w:eastAsia="ＭＳ 明朝" w:hAnsi="Times New Roman" w:cs="Times New Roman"/>
          <w:kern w:val="0"/>
          <w:szCs w:val="20"/>
        </w:rPr>
        <w:t>measurement. For the critical experiments, the flux variation with time was al</w:t>
      </w:r>
      <w:r w:rsidR="00E82BD1">
        <w:rPr>
          <w:rFonts w:ascii="Times New Roman" w:eastAsia="ＭＳ 明朝" w:hAnsi="Times New Roman" w:cs="Times New Roman"/>
          <w:kern w:val="0"/>
          <w:szCs w:val="20"/>
        </w:rPr>
        <w:t>so considered</w:t>
      </w:r>
      <w:r w:rsidR="00855CFA">
        <w:rPr>
          <w:rFonts w:ascii="Times New Roman" w:eastAsia="ＭＳ 明朝" w:hAnsi="Times New Roman" w:cs="Times New Roman"/>
          <w:kern w:val="0"/>
          <w:szCs w:val="20"/>
        </w:rPr>
        <w:t xml:space="preserve">. For the microscopic data measurement, </w:t>
      </w:r>
      <w:r w:rsidR="004D2FD0">
        <w:rPr>
          <w:rFonts w:ascii="Times New Roman" w:eastAsia="ＭＳ 明朝" w:hAnsi="Times New Roman" w:cs="Times New Roman"/>
          <w:kern w:val="0"/>
          <w:szCs w:val="20"/>
        </w:rPr>
        <w:t>fission rate was</w:t>
      </w:r>
      <w:r w:rsidR="004D2FD0">
        <w:rPr>
          <w:rFonts w:ascii="Times New Roman" w:eastAsia="ＭＳ 明朝" w:hAnsi="Times New Roman" w:cs="Times New Roman" w:hint="eastAsia"/>
          <w:kern w:val="0"/>
          <w:szCs w:val="20"/>
        </w:rPr>
        <w:t xml:space="preserve"> </w:t>
      </w:r>
      <w:r w:rsidR="004D2FD0">
        <w:rPr>
          <w:rFonts w:ascii="Times New Roman" w:eastAsia="ＭＳ 明朝" w:hAnsi="Times New Roman" w:cs="Times New Roman"/>
          <w:kern w:val="0"/>
          <w:szCs w:val="20"/>
        </w:rPr>
        <w:t>assumed</w:t>
      </w:r>
      <w:r w:rsidR="00EE4E8F">
        <w:rPr>
          <w:rFonts w:ascii="Times New Roman" w:eastAsia="ＭＳ 明朝" w:hAnsi="Times New Roman" w:cs="Times New Roman"/>
          <w:kern w:val="0"/>
          <w:szCs w:val="20"/>
        </w:rPr>
        <w:t xml:space="preserve"> as the continuous wave operation</w:t>
      </w:r>
      <w:r w:rsidR="004D2FD0">
        <w:rPr>
          <w:rFonts w:ascii="Times New Roman" w:eastAsia="ＭＳ 明朝" w:hAnsi="Times New Roman" w:cs="Times New Roman"/>
          <w:kern w:val="0"/>
          <w:szCs w:val="20"/>
        </w:rPr>
        <w:t xml:space="preserve"> and the measurement </w:t>
      </w:r>
      <w:r w:rsidR="00D6118C">
        <w:rPr>
          <w:rFonts w:ascii="Times New Roman" w:eastAsia="ＭＳ 明朝" w:hAnsi="Times New Roman" w:cs="Times New Roman"/>
          <w:kern w:val="0"/>
          <w:szCs w:val="20"/>
        </w:rPr>
        <w:t xml:space="preserve">time </w:t>
      </w:r>
      <w:r w:rsidR="004D2FD0">
        <w:rPr>
          <w:rFonts w:ascii="Times New Roman" w:eastAsia="ＭＳ 明朝" w:hAnsi="Times New Roman" w:cs="Times New Roman"/>
          <w:kern w:val="0"/>
          <w:szCs w:val="20"/>
        </w:rPr>
        <w:t>was also continuous</w:t>
      </w:r>
      <w:r w:rsidR="00AC4C9F">
        <w:rPr>
          <w:rFonts w:ascii="Times New Roman" w:eastAsia="ＭＳ 明朝" w:hAnsi="Times New Roman" w:cs="Times New Roman"/>
          <w:kern w:val="0"/>
          <w:szCs w:val="20"/>
        </w:rPr>
        <w:t xml:space="preserve">, </w:t>
      </w:r>
      <w:r w:rsidR="004D2FD0">
        <w:rPr>
          <w:rFonts w:ascii="Times New Roman" w:eastAsia="ＭＳ 明朝" w:hAnsi="Times New Roman" w:cs="Times New Roman"/>
          <w:kern w:val="0"/>
          <w:szCs w:val="20"/>
        </w:rPr>
        <w:t>in spite that t</w:t>
      </w:r>
      <w:r w:rsidR="000A230E">
        <w:rPr>
          <w:rFonts w:ascii="Times New Roman" w:eastAsia="ＭＳ 明朝" w:hAnsi="Times New Roman" w:cs="Times New Roman"/>
          <w:kern w:val="0"/>
          <w:szCs w:val="20"/>
        </w:rPr>
        <w:t>he fission occurred</w:t>
      </w:r>
      <w:r w:rsidR="004D2FD0">
        <w:rPr>
          <w:rFonts w:ascii="Times New Roman" w:eastAsia="ＭＳ 明朝" w:hAnsi="Times New Roman" w:cs="Times New Roman"/>
          <w:kern w:val="0"/>
          <w:szCs w:val="20"/>
        </w:rPr>
        <w:t xml:space="preserve"> periodically </w:t>
      </w:r>
      <w:r w:rsidR="000A230E">
        <w:rPr>
          <w:rFonts w:ascii="Times New Roman" w:eastAsia="ＭＳ 明朝" w:hAnsi="Times New Roman" w:cs="Times New Roman"/>
          <w:kern w:val="0"/>
          <w:szCs w:val="20"/>
        </w:rPr>
        <w:t xml:space="preserve">induced </w:t>
      </w:r>
      <w:r w:rsidR="004D2FD0">
        <w:rPr>
          <w:rFonts w:ascii="Times New Roman" w:eastAsia="ＭＳ 明朝" w:hAnsi="Times New Roman" w:cs="Times New Roman"/>
          <w:kern w:val="0"/>
          <w:szCs w:val="20"/>
        </w:rPr>
        <w:t xml:space="preserve">by the pulsed neutron source and only </w:t>
      </w:r>
      <w:r w:rsidR="004D2FD0" w:rsidRPr="004D2FD0">
        <w:rPr>
          <w:rFonts w:ascii="Symbol" w:eastAsia="ＭＳ 明朝" w:hAnsi="Symbol" w:cs="Times New Roman"/>
          <w:kern w:val="0"/>
          <w:szCs w:val="20"/>
        </w:rPr>
        <w:t>g</w:t>
      </w:r>
      <w:r w:rsidR="004D2FD0">
        <w:rPr>
          <w:rFonts w:ascii="Times New Roman" w:eastAsia="ＭＳ 明朝" w:hAnsi="Times New Roman" w:cs="Times New Roman"/>
          <w:kern w:val="0"/>
          <w:szCs w:val="20"/>
        </w:rPr>
        <w:t xml:space="preserve"> ray spectr</w:t>
      </w:r>
      <w:r w:rsidR="00D6118C">
        <w:rPr>
          <w:rFonts w:ascii="Times New Roman" w:eastAsia="ＭＳ 明朝" w:hAnsi="Times New Roman" w:cs="Times New Roman"/>
          <w:kern w:val="0"/>
          <w:szCs w:val="20"/>
        </w:rPr>
        <w:t>um</w:t>
      </w:r>
      <w:r w:rsidR="004D2FD0">
        <w:rPr>
          <w:rFonts w:ascii="Times New Roman" w:eastAsia="ＭＳ 明朝" w:hAnsi="Times New Roman" w:cs="Times New Roman"/>
          <w:kern w:val="0"/>
          <w:szCs w:val="20"/>
        </w:rPr>
        <w:t xml:space="preserve"> during the time background region w</w:t>
      </w:r>
      <w:r w:rsidR="00D6118C">
        <w:rPr>
          <w:rFonts w:ascii="Times New Roman" w:eastAsia="ＭＳ 明朝" w:hAnsi="Times New Roman" w:cs="Times New Roman"/>
          <w:kern w:val="0"/>
          <w:szCs w:val="20"/>
        </w:rPr>
        <w:t>as</w:t>
      </w:r>
      <w:r w:rsidR="004D2FD0">
        <w:rPr>
          <w:rFonts w:ascii="Times New Roman" w:eastAsia="ＭＳ 明朝" w:hAnsi="Times New Roman" w:cs="Times New Roman"/>
          <w:kern w:val="0"/>
          <w:szCs w:val="20"/>
        </w:rPr>
        <w:t xml:space="preserve"> measured. </w:t>
      </w:r>
      <w:r w:rsidR="00855CFA">
        <w:rPr>
          <w:rFonts w:ascii="Times New Roman" w:eastAsia="ＭＳ 明朝" w:hAnsi="Times New Roman" w:cs="Times New Roman"/>
          <w:kern w:val="0"/>
          <w:szCs w:val="20"/>
        </w:rPr>
        <w:t xml:space="preserve">Then using the data in JENDL/FPD-2011, the number of </w:t>
      </w:r>
      <w:r w:rsidR="00BC6D92">
        <w:rPr>
          <w:rFonts w:ascii="Times New Roman" w:eastAsia="ＭＳ 明朝" w:hAnsi="Times New Roman" w:cs="Times New Roman"/>
          <w:kern w:val="0"/>
          <w:szCs w:val="20"/>
        </w:rPr>
        <w:t>emissions</w:t>
      </w:r>
      <w:r w:rsidR="00855CFA">
        <w:rPr>
          <w:rFonts w:ascii="Times New Roman" w:eastAsia="ＭＳ 明朝" w:hAnsi="Times New Roman" w:cs="Times New Roman"/>
          <w:kern w:val="0"/>
          <w:szCs w:val="20"/>
        </w:rPr>
        <w:t xml:space="preserve"> of the discrete </w:t>
      </w:r>
      <w:r w:rsidR="00855CFA" w:rsidRPr="00BC6D92">
        <w:rPr>
          <w:rFonts w:ascii="Symbol" w:eastAsia="ＭＳ 明朝" w:hAnsi="Symbol" w:cs="Times New Roman"/>
          <w:kern w:val="0"/>
          <w:szCs w:val="20"/>
        </w:rPr>
        <w:t>g</w:t>
      </w:r>
      <w:r w:rsidR="00855CFA">
        <w:rPr>
          <w:rFonts w:ascii="Times New Roman" w:eastAsia="ＭＳ 明朝" w:hAnsi="Times New Roman" w:cs="Times New Roman"/>
          <w:kern w:val="0"/>
          <w:szCs w:val="20"/>
        </w:rPr>
        <w:t xml:space="preserve"> rays were deduced.</w:t>
      </w:r>
      <w:r w:rsidR="004D2FD0">
        <w:rPr>
          <w:rFonts w:ascii="Times New Roman" w:eastAsia="ＭＳ 明朝" w:hAnsi="Times New Roman" w:cs="Times New Roman" w:hint="eastAsia"/>
          <w:kern w:val="0"/>
          <w:szCs w:val="20"/>
        </w:rPr>
        <w:t xml:space="preserve"> </w:t>
      </w:r>
      <w:r w:rsidR="004D2FD0">
        <w:rPr>
          <w:rFonts w:ascii="Times New Roman" w:eastAsia="ＭＳ 明朝" w:hAnsi="Times New Roman" w:cs="Times New Roman"/>
          <w:kern w:val="0"/>
          <w:szCs w:val="20"/>
        </w:rPr>
        <w:t xml:space="preserve">The measured </w:t>
      </w:r>
      <w:r w:rsidR="004D2FD0" w:rsidRPr="000A230E">
        <w:rPr>
          <w:rFonts w:ascii="Symbol" w:eastAsia="ＭＳ 明朝" w:hAnsi="Symbol" w:cs="Times New Roman"/>
          <w:kern w:val="0"/>
          <w:szCs w:val="20"/>
        </w:rPr>
        <w:t>g</w:t>
      </w:r>
      <w:r w:rsidR="004D2FD0">
        <w:rPr>
          <w:rFonts w:ascii="Times New Roman" w:eastAsia="ＭＳ 明朝" w:hAnsi="Times New Roman" w:cs="Times New Roman"/>
          <w:kern w:val="0"/>
          <w:szCs w:val="20"/>
        </w:rPr>
        <w:t xml:space="preserve"> rays were identified by </w:t>
      </w:r>
      <w:r w:rsidR="00AE56B4">
        <w:rPr>
          <w:rFonts w:ascii="Times New Roman" w:eastAsia="ＭＳ 明朝" w:hAnsi="Times New Roman" w:cs="Times New Roman"/>
          <w:kern w:val="0"/>
          <w:szCs w:val="20"/>
        </w:rPr>
        <w:t>comparison to th</w:t>
      </w:r>
      <w:r w:rsidR="00E82BD1">
        <w:rPr>
          <w:rFonts w:ascii="Times New Roman" w:eastAsia="ＭＳ 明朝" w:hAnsi="Times New Roman" w:cs="Times New Roman"/>
          <w:kern w:val="0"/>
          <w:szCs w:val="20"/>
        </w:rPr>
        <w:t xml:space="preserve">e </w:t>
      </w:r>
      <w:r w:rsidR="00AE56B4">
        <w:rPr>
          <w:rFonts w:ascii="Times New Roman" w:eastAsia="ＭＳ 明朝" w:hAnsi="Times New Roman" w:cs="Times New Roman"/>
          <w:kern w:val="0"/>
          <w:szCs w:val="20"/>
        </w:rPr>
        <w:t xml:space="preserve">calculated </w:t>
      </w:r>
      <w:r w:rsidR="00E82BD1" w:rsidRPr="000A230E">
        <w:rPr>
          <w:rFonts w:ascii="Symbol" w:eastAsia="ＭＳ 明朝" w:hAnsi="Symbol" w:cs="Times New Roman"/>
          <w:kern w:val="0"/>
          <w:szCs w:val="20"/>
        </w:rPr>
        <w:t>g</w:t>
      </w:r>
      <w:r w:rsidR="00E82BD1">
        <w:rPr>
          <w:rFonts w:ascii="Times New Roman" w:eastAsia="ＭＳ 明朝" w:hAnsi="Times New Roman" w:cs="Times New Roman"/>
          <w:kern w:val="0"/>
          <w:szCs w:val="20"/>
        </w:rPr>
        <w:t xml:space="preserve"> rays</w:t>
      </w:r>
      <w:r w:rsidR="00AE56B4">
        <w:rPr>
          <w:rFonts w:ascii="Times New Roman" w:eastAsia="ＭＳ 明朝" w:hAnsi="Times New Roman" w:cs="Times New Roman"/>
          <w:kern w:val="0"/>
          <w:szCs w:val="20"/>
        </w:rPr>
        <w:t xml:space="preserve"> of larger emission rates as </w:t>
      </w:r>
      <w:r w:rsidR="000A230E">
        <w:rPr>
          <w:rFonts w:ascii="Times New Roman" w:eastAsia="ＭＳ 明朝" w:hAnsi="Times New Roman" w:cs="Times New Roman"/>
          <w:kern w:val="0"/>
          <w:szCs w:val="20"/>
        </w:rPr>
        <w:t>shown in Figure 2 and 4.</w:t>
      </w:r>
    </w:p>
    <w:p w14:paraId="586B5059" w14:textId="671BAD21" w:rsidR="00855CFA" w:rsidRDefault="00BC6D92" w:rsidP="00257390">
      <w:pPr>
        <w:ind w:left="2" w:hanging="2"/>
        <w:rPr>
          <w:rFonts w:ascii="Times New Roman" w:eastAsia="ＭＳ 明朝" w:hAnsi="Times New Roman" w:cs="Times New Roman"/>
          <w:kern w:val="0"/>
          <w:szCs w:val="20"/>
        </w:rPr>
      </w:pPr>
      <w:r>
        <w:rPr>
          <w:rFonts w:ascii="Times New Roman" w:eastAsia="ＭＳ 明朝" w:hAnsi="Times New Roman" w:cs="Times New Roman"/>
          <w:kern w:val="0"/>
          <w:szCs w:val="20"/>
        </w:rPr>
        <w:tab/>
      </w:r>
      <w:r>
        <w:rPr>
          <w:rFonts w:ascii="Times New Roman" w:eastAsia="ＭＳ 明朝" w:hAnsi="Times New Roman" w:cs="Times New Roman"/>
          <w:kern w:val="0"/>
          <w:szCs w:val="20"/>
        </w:rPr>
        <w:tab/>
      </w:r>
      <w:r w:rsidR="00E82BD1">
        <w:rPr>
          <w:rFonts w:ascii="Times New Roman" w:eastAsia="ＭＳ 明朝" w:hAnsi="Times New Roman" w:cs="Times New Roman"/>
          <w:kern w:val="0"/>
          <w:szCs w:val="20"/>
        </w:rPr>
        <w:t xml:space="preserve">Quantitative analyses were also performed. </w:t>
      </w:r>
      <w:r>
        <w:rPr>
          <w:rFonts w:ascii="Times New Roman" w:eastAsia="ＭＳ 明朝" w:hAnsi="Times New Roman" w:cs="Times New Roman"/>
          <w:kern w:val="0"/>
          <w:szCs w:val="20"/>
        </w:rPr>
        <w:t xml:space="preserve">For the critical experiments, the </w:t>
      </w:r>
      <w:r w:rsidRPr="00EE4E8F">
        <w:rPr>
          <w:rFonts w:ascii="Symbol" w:eastAsia="ＭＳ 明朝" w:hAnsi="Symbol" w:cs="Times New Roman"/>
          <w:kern w:val="0"/>
          <w:szCs w:val="20"/>
        </w:rPr>
        <w:t>g</w:t>
      </w:r>
      <w:r>
        <w:rPr>
          <w:rFonts w:ascii="Times New Roman" w:eastAsia="ＭＳ 明朝" w:hAnsi="Times New Roman" w:cs="Times New Roman"/>
          <w:kern w:val="0"/>
          <w:szCs w:val="20"/>
        </w:rPr>
        <w:t xml:space="preserve"> ray pulse height spectrum was simulated with the MCNP-5 code [</w:t>
      </w:r>
      <w:r w:rsidR="00C56927">
        <w:rPr>
          <w:rFonts w:ascii="Times New Roman" w:eastAsia="ＭＳ 明朝" w:hAnsi="Times New Roman" w:cs="Times New Roman"/>
          <w:kern w:val="0"/>
          <w:szCs w:val="20"/>
        </w:rPr>
        <w:t>8</w:t>
      </w:r>
      <w:r>
        <w:rPr>
          <w:rFonts w:ascii="Times New Roman" w:eastAsia="ＭＳ 明朝" w:hAnsi="Times New Roman" w:cs="Times New Roman"/>
          <w:kern w:val="0"/>
          <w:szCs w:val="20"/>
        </w:rPr>
        <w:t>] and the AcelibJ40 library [</w:t>
      </w:r>
      <w:r w:rsidR="00C56927">
        <w:rPr>
          <w:rFonts w:ascii="Times New Roman" w:eastAsia="ＭＳ 明朝" w:hAnsi="Times New Roman" w:cs="Times New Roman"/>
          <w:kern w:val="0"/>
          <w:szCs w:val="20"/>
        </w:rPr>
        <w:t>9</w:t>
      </w:r>
      <w:r>
        <w:rPr>
          <w:rFonts w:ascii="Times New Roman" w:eastAsia="ＭＳ 明朝" w:hAnsi="Times New Roman" w:cs="Times New Roman"/>
          <w:kern w:val="0"/>
          <w:szCs w:val="20"/>
        </w:rPr>
        <w:t xml:space="preserve">] based on JENDL-4. At first, the fission reaction distribution in each fuel plate was </w:t>
      </w:r>
      <w:r w:rsidR="00EE4E8F">
        <w:rPr>
          <w:rFonts w:ascii="Times New Roman" w:eastAsia="ＭＳ 明朝" w:hAnsi="Times New Roman" w:cs="Times New Roman"/>
          <w:kern w:val="0"/>
          <w:szCs w:val="20"/>
        </w:rPr>
        <w:t>estimate</w:t>
      </w:r>
      <w:r w:rsidR="00AE56B4">
        <w:rPr>
          <w:rFonts w:ascii="Times New Roman" w:eastAsia="ＭＳ 明朝" w:hAnsi="Times New Roman" w:cs="Times New Roman"/>
          <w:kern w:val="0"/>
          <w:szCs w:val="20"/>
        </w:rPr>
        <w:t>d</w:t>
      </w:r>
      <w:r>
        <w:rPr>
          <w:rFonts w:ascii="Times New Roman" w:eastAsia="ＭＳ 明朝" w:hAnsi="Times New Roman" w:cs="Times New Roman"/>
          <w:kern w:val="0"/>
          <w:szCs w:val="20"/>
        </w:rPr>
        <w:t xml:space="preserve"> by </w:t>
      </w:r>
      <w:r w:rsidR="00603E35">
        <w:rPr>
          <w:rFonts w:ascii="Times New Roman" w:eastAsia="ＭＳ 明朝" w:hAnsi="Times New Roman" w:cs="Times New Roman"/>
          <w:kern w:val="0"/>
          <w:szCs w:val="20"/>
        </w:rPr>
        <w:t xml:space="preserve">a </w:t>
      </w:r>
      <w:r>
        <w:rPr>
          <w:rFonts w:ascii="Times New Roman" w:eastAsia="ＭＳ 明朝" w:hAnsi="Times New Roman" w:cs="Times New Roman"/>
          <w:kern w:val="0"/>
          <w:szCs w:val="20"/>
        </w:rPr>
        <w:t xml:space="preserve">neutron transport calculation in the </w:t>
      </w:r>
      <w:r w:rsidR="00EE4E8F">
        <w:rPr>
          <w:rFonts w:ascii="Times New Roman" w:eastAsia="ＭＳ 明朝" w:hAnsi="Times New Roman" w:cs="Times New Roman"/>
          <w:kern w:val="0"/>
          <w:szCs w:val="20"/>
        </w:rPr>
        <w:t xml:space="preserve">manner of the </w:t>
      </w:r>
      <w:r>
        <w:rPr>
          <w:rFonts w:ascii="Times New Roman" w:eastAsia="ＭＳ 明朝" w:hAnsi="Times New Roman" w:cs="Times New Roman"/>
          <w:kern w:val="0"/>
          <w:szCs w:val="20"/>
        </w:rPr>
        <w:t>eigenvalue</w:t>
      </w:r>
      <w:r w:rsidR="00AC4C9F">
        <w:rPr>
          <w:rFonts w:ascii="Times New Roman" w:eastAsia="ＭＳ 明朝" w:hAnsi="Times New Roman" w:cs="Times New Roman"/>
          <w:kern w:val="0"/>
          <w:szCs w:val="20"/>
        </w:rPr>
        <w:t xml:space="preserve"> calculation</w:t>
      </w:r>
      <w:r>
        <w:rPr>
          <w:rFonts w:ascii="Times New Roman" w:eastAsia="ＭＳ 明朝" w:hAnsi="Times New Roman" w:cs="Times New Roman"/>
          <w:kern w:val="0"/>
          <w:szCs w:val="20"/>
        </w:rPr>
        <w:t xml:space="preserve">. In the next step, the </w:t>
      </w:r>
      <w:r w:rsidRPr="00BC6D92">
        <w:rPr>
          <w:rFonts w:ascii="Symbol" w:eastAsia="ＭＳ 明朝" w:hAnsi="Symbol" w:cs="Times New Roman"/>
          <w:kern w:val="0"/>
          <w:szCs w:val="20"/>
        </w:rPr>
        <w:t>g</w:t>
      </w:r>
      <w:r>
        <w:rPr>
          <w:rFonts w:ascii="Times New Roman" w:eastAsia="ＭＳ 明朝" w:hAnsi="Times New Roman" w:cs="Times New Roman"/>
          <w:kern w:val="0"/>
          <w:szCs w:val="20"/>
        </w:rPr>
        <w:t xml:space="preserve"> ray</w:t>
      </w:r>
      <w:r w:rsidR="00EE4E8F">
        <w:rPr>
          <w:rFonts w:ascii="Times New Roman" w:eastAsia="ＭＳ 明朝" w:hAnsi="Times New Roman" w:cs="Times New Roman"/>
          <w:kern w:val="0"/>
          <w:szCs w:val="20"/>
        </w:rPr>
        <w:t>s</w:t>
      </w:r>
      <w:r>
        <w:rPr>
          <w:rFonts w:ascii="Times New Roman" w:eastAsia="ＭＳ 明朝" w:hAnsi="Times New Roman" w:cs="Times New Roman"/>
          <w:kern w:val="0"/>
          <w:szCs w:val="20"/>
        </w:rPr>
        <w:t xml:space="preserve"> of </w:t>
      </w:r>
      <w:r w:rsidR="00AC4C9F">
        <w:rPr>
          <w:rFonts w:ascii="Times New Roman" w:eastAsia="ＭＳ 明朝" w:hAnsi="Times New Roman" w:cs="Times New Roman"/>
          <w:kern w:val="0"/>
          <w:szCs w:val="20"/>
        </w:rPr>
        <w:t xml:space="preserve">each </w:t>
      </w:r>
      <w:r>
        <w:rPr>
          <w:rFonts w:ascii="Times New Roman" w:eastAsia="ＭＳ 明朝" w:hAnsi="Times New Roman" w:cs="Times New Roman"/>
          <w:kern w:val="0"/>
          <w:szCs w:val="20"/>
        </w:rPr>
        <w:t>energ</w:t>
      </w:r>
      <w:r w:rsidR="00AC4C9F">
        <w:rPr>
          <w:rFonts w:ascii="Times New Roman" w:eastAsia="ＭＳ 明朝" w:hAnsi="Times New Roman" w:cs="Times New Roman"/>
          <w:kern w:val="0"/>
          <w:szCs w:val="20"/>
        </w:rPr>
        <w:t>y</w:t>
      </w:r>
      <w:r>
        <w:rPr>
          <w:rFonts w:ascii="Times New Roman" w:eastAsia="ＭＳ 明朝" w:hAnsi="Times New Roman" w:cs="Times New Roman"/>
          <w:kern w:val="0"/>
          <w:szCs w:val="20"/>
        </w:rPr>
        <w:t xml:space="preserve"> shown in Figure 5 w</w:t>
      </w:r>
      <w:r w:rsidR="00EE4E8F">
        <w:rPr>
          <w:rFonts w:ascii="Times New Roman" w:eastAsia="ＭＳ 明朝" w:hAnsi="Times New Roman" w:cs="Times New Roman"/>
          <w:kern w:val="0"/>
          <w:szCs w:val="20"/>
        </w:rPr>
        <w:t>ere</w:t>
      </w:r>
      <w:r>
        <w:rPr>
          <w:rFonts w:ascii="Times New Roman" w:eastAsia="ＭＳ 明朝" w:hAnsi="Times New Roman" w:cs="Times New Roman"/>
          <w:kern w:val="0"/>
          <w:szCs w:val="20"/>
        </w:rPr>
        <w:t xml:space="preserve"> transported from the fuel</w:t>
      </w:r>
      <w:r w:rsidR="00AC4C9F">
        <w:rPr>
          <w:rFonts w:ascii="Times New Roman" w:eastAsia="ＭＳ 明朝" w:hAnsi="Times New Roman" w:cs="Times New Roman"/>
          <w:kern w:val="0"/>
          <w:szCs w:val="20"/>
        </w:rPr>
        <w:t xml:space="preserve">. The spatial distribution of the </w:t>
      </w:r>
      <w:r w:rsidR="00AC4C9F" w:rsidRPr="00BC6D92">
        <w:rPr>
          <w:rFonts w:ascii="Symbol" w:eastAsia="ＭＳ 明朝" w:hAnsi="Symbol" w:cs="Times New Roman"/>
          <w:kern w:val="0"/>
          <w:szCs w:val="20"/>
        </w:rPr>
        <w:t>g</w:t>
      </w:r>
      <w:r w:rsidR="00AC4C9F">
        <w:rPr>
          <w:rFonts w:ascii="Times New Roman" w:eastAsia="ＭＳ 明朝" w:hAnsi="Times New Roman" w:cs="Times New Roman"/>
          <w:kern w:val="0"/>
          <w:szCs w:val="20"/>
        </w:rPr>
        <w:t xml:space="preserve"> ray emission is treated similar to that of calculated fission reaction</w:t>
      </w:r>
      <w:r w:rsidR="00AE56B4">
        <w:rPr>
          <w:rFonts w:ascii="Times New Roman" w:eastAsia="ＭＳ 明朝" w:hAnsi="Times New Roman" w:cs="Times New Roman"/>
          <w:kern w:val="0"/>
          <w:szCs w:val="20"/>
        </w:rPr>
        <w:t xml:space="preserve"> rates</w:t>
      </w:r>
      <w:r w:rsidR="00AC4C9F">
        <w:rPr>
          <w:rFonts w:ascii="Times New Roman" w:eastAsia="ＭＳ 明朝" w:hAnsi="Times New Roman" w:cs="Times New Roman"/>
          <w:kern w:val="0"/>
          <w:szCs w:val="20"/>
        </w:rPr>
        <w:t xml:space="preserve">. </w:t>
      </w:r>
      <w:r w:rsidR="00AC4C9F">
        <w:rPr>
          <w:rFonts w:ascii="Times New Roman" w:eastAsia="ＭＳ 明朝" w:hAnsi="Times New Roman" w:cs="Times New Roman" w:hint="eastAsia"/>
          <w:kern w:val="0"/>
          <w:szCs w:val="20"/>
        </w:rPr>
        <w:t>I</w:t>
      </w:r>
      <w:r>
        <w:rPr>
          <w:rFonts w:ascii="Times New Roman" w:eastAsia="ＭＳ 明朝" w:hAnsi="Times New Roman" w:cs="Times New Roman"/>
          <w:kern w:val="0"/>
          <w:szCs w:val="20"/>
        </w:rPr>
        <w:t xml:space="preserve">n the calculation, </w:t>
      </w:r>
      <w:r w:rsidR="00603E35">
        <w:rPr>
          <w:rFonts w:ascii="Times New Roman" w:eastAsia="ＭＳ 明朝" w:hAnsi="Times New Roman" w:cs="Times New Roman"/>
          <w:kern w:val="0"/>
          <w:szCs w:val="20"/>
        </w:rPr>
        <w:t xml:space="preserve">the </w:t>
      </w:r>
      <w:r w:rsidR="00AC4C9F">
        <w:rPr>
          <w:rFonts w:ascii="Times New Roman" w:eastAsia="ＭＳ 明朝" w:hAnsi="Times New Roman" w:cs="Times New Roman"/>
          <w:kern w:val="0"/>
          <w:szCs w:val="20"/>
        </w:rPr>
        <w:t xml:space="preserve">threshold energy of the </w:t>
      </w:r>
      <w:r w:rsidR="00AC4C9F" w:rsidRPr="00EE4E8F">
        <w:rPr>
          <w:rFonts w:ascii="Symbol" w:eastAsia="ＭＳ 明朝" w:hAnsi="Symbol" w:cs="Times New Roman"/>
          <w:kern w:val="0"/>
          <w:szCs w:val="20"/>
        </w:rPr>
        <w:t>g</w:t>
      </w:r>
      <w:r w:rsidR="00AC4C9F">
        <w:rPr>
          <w:rFonts w:ascii="Times New Roman" w:eastAsia="ＭＳ 明朝" w:hAnsi="Times New Roman" w:cs="Times New Roman"/>
          <w:kern w:val="0"/>
          <w:szCs w:val="20"/>
        </w:rPr>
        <w:t xml:space="preserve"> ray transport was set 1.6MeV outside the HP-Ge detector. In</w:t>
      </w:r>
      <w:r w:rsidR="00867F08">
        <w:rPr>
          <w:rFonts w:ascii="Times New Roman" w:eastAsia="ＭＳ 明朝" w:hAnsi="Times New Roman" w:cs="Times New Roman"/>
          <w:kern w:val="0"/>
          <w:szCs w:val="20"/>
        </w:rPr>
        <w:t>side</w:t>
      </w:r>
      <w:r w:rsidR="00AC4C9F">
        <w:rPr>
          <w:rFonts w:ascii="Times New Roman" w:eastAsia="ＭＳ 明朝" w:hAnsi="Times New Roman" w:cs="Times New Roman"/>
          <w:kern w:val="0"/>
          <w:szCs w:val="20"/>
        </w:rPr>
        <w:t xml:space="preserve"> the detector, it was set </w:t>
      </w:r>
      <w:r w:rsidR="00AE56B4">
        <w:rPr>
          <w:rFonts w:ascii="Times New Roman" w:eastAsia="ＭＳ 明朝" w:hAnsi="Times New Roman" w:cs="Times New Roman"/>
          <w:kern w:val="0"/>
          <w:szCs w:val="20"/>
        </w:rPr>
        <w:t xml:space="preserve">down to </w:t>
      </w:r>
      <w:r w:rsidR="00AC4C9F">
        <w:rPr>
          <w:rFonts w:ascii="Times New Roman" w:eastAsia="ＭＳ 明朝" w:hAnsi="Times New Roman" w:cs="Times New Roman"/>
          <w:kern w:val="0"/>
          <w:szCs w:val="20"/>
        </w:rPr>
        <w:t>3 keV.</w:t>
      </w:r>
      <w:r w:rsidR="00AC4C9F">
        <w:rPr>
          <w:rFonts w:ascii="Times New Roman" w:eastAsia="ＭＳ 明朝" w:hAnsi="Times New Roman" w:cs="Times New Roman" w:hint="eastAsia"/>
          <w:kern w:val="0"/>
          <w:szCs w:val="20"/>
        </w:rPr>
        <w:t xml:space="preserve"> </w:t>
      </w:r>
      <w:r>
        <w:rPr>
          <w:rFonts w:ascii="Times New Roman" w:eastAsia="ＭＳ 明朝" w:hAnsi="Times New Roman" w:cs="Times New Roman"/>
          <w:kern w:val="0"/>
          <w:szCs w:val="20"/>
        </w:rPr>
        <w:t>For the tally, photon - electron coupled transport was done</w:t>
      </w:r>
      <w:r w:rsidR="00AE56B4">
        <w:rPr>
          <w:rFonts w:ascii="Times New Roman" w:eastAsia="ＭＳ 明朝" w:hAnsi="Times New Roman" w:cs="Times New Roman"/>
          <w:kern w:val="0"/>
          <w:szCs w:val="20"/>
        </w:rPr>
        <w:t xml:space="preserve"> and the pulse height response was calculated</w:t>
      </w:r>
      <w:r>
        <w:rPr>
          <w:rFonts w:ascii="Times New Roman" w:eastAsia="ＭＳ 明朝" w:hAnsi="Times New Roman" w:cs="Times New Roman"/>
          <w:kern w:val="0"/>
          <w:szCs w:val="20"/>
        </w:rPr>
        <w:t xml:space="preserve">. The calculated count rate </w:t>
      </w:r>
      <w:r w:rsidR="00AE56B4">
        <w:rPr>
          <w:rFonts w:ascii="Times New Roman" w:eastAsia="ＭＳ 明朝" w:hAnsi="Times New Roman" w:cs="Times New Roman"/>
          <w:kern w:val="0"/>
          <w:szCs w:val="20"/>
        </w:rPr>
        <w:t xml:space="preserve">for the pulse height </w:t>
      </w:r>
      <w:r>
        <w:rPr>
          <w:rFonts w:ascii="Times New Roman" w:eastAsia="ＭＳ 明朝" w:hAnsi="Times New Roman" w:cs="Times New Roman"/>
          <w:kern w:val="0"/>
          <w:szCs w:val="20"/>
        </w:rPr>
        <w:t>was compared to the measured one in Figure 5.</w:t>
      </w:r>
    </w:p>
    <w:p w14:paraId="15A63420" w14:textId="632B3AEC" w:rsidR="00AC4C9F" w:rsidRDefault="00BC6D92" w:rsidP="00164470">
      <w:pPr>
        <w:ind w:hanging="2"/>
        <w:rPr>
          <w:rFonts w:ascii="Times New Roman" w:eastAsia="ＭＳ 明朝" w:hAnsi="Times New Roman" w:cs="Times New Roman"/>
          <w:kern w:val="0"/>
          <w:szCs w:val="20"/>
        </w:rPr>
      </w:pPr>
      <w:r>
        <w:rPr>
          <w:rFonts w:ascii="Times New Roman" w:eastAsia="ＭＳ 明朝" w:hAnsi="Times New Roman" w:cs="Times New Roman"/>
          <w:kern w:val="0"/>
          <w:szCs w:val="20"/>
        </w:rPr>
        <w:tab/>
      </w:r>
      <w:r>
        <w:rPr>
          <w:rFonts w:ascii="Times New Roman" w:eastAsia="ＭＳ 明朝" w:hAnsi="Times New Roman" w:cs="Times New Roman"/>
          <w:kern w:val="0"/>
          <w:szCs w:val="20"/>
        </w:rPr>
        <w:tab/>
        <w:t>For the microscopic data measurement, the experimental count rates were divided by the energy dependent efficiency measured using</w:t>
      </w:r>
      <w:r w:rsidR="00867F08">
        <w:rPr>
          <w:rFonts w:ascii="Times New Roman" w:eastAsia="ＭＳ 明朝" w:hAnsi="Times New Roman" w:cs="Times New Roman" w:hint="eastAsia"/>
          <w:kern w:val="0"/>
          <w:szCs w:val="20"/>
        </w:rPr>
        <w:t xml:space="preserve"> </w:t>
      </w:r>
      <w:r w:rsidR="00867F08">
        <w:rPr>
          <w:rFonts w:ascii="Times New Roman" w:eastAsia="ＭＳ 明朝" w:hAnsi="Times New Roman" w:cs="Times New Roman"/>
          <w:kern w:val="0"/>
          <w:szCs w:val="20"/>
        </w:rPr>
        <w:t xml:space="preserve">the </w:t>
      </w:r>
      <w:r w:rsidR="00867F08" w:rsidRPr="00867F08">
        <w:rPr>
          <w:rFonts w:ascii="Times New Roman" w:eastAsia="ＭＳ 明朝" w:hAnsi="Times New Roman" w:cs="Times New Roman"/>
          <w:kern w:val="0"/>
          <w:szCs w:val="20"/>
          <w:vertAlign w:val="superscript"/>
        </w:rPr>
        <w:t>35</w:t>
      </w:r>
      <w:proofErr w:type="gramStart"/>
      <w:r>
        <w:rPr>
          <w:rFonts w:ascii="Times New Roman" w:eastAsia="ＭＳ 明朝" w:hAnsi="Times New Roman" w:cs="Times New Roman"/>
          <w:kern w:val="0"/>
          <w:szCs w:val="20"/>
        </w:rPr>
        <w:t>Cl</w:t>
      </w:r>
      <w:r w:rsidR="00867F08">
        <w:rPr>
          <w:rFonts w:ascii="Times New Roman" w:eastAsia="ＭＳ 明朝" w:hAnsi="Times New Roman" w:cs="Times New Roman"/>
          <w:kern w:val="0"/>
          <w:szCs w:val="20"/>
        </w:rPr>
        <w:t>(</w:t>
      </w:r>
      <w:proofErr w:type="gramEnd"/>
      <w:r w:rsidR="00867F08">
        <w:rPr>
          <w:rFonts w:ascii="Times New Roman" w:eastAsia="ＭＳ 明朝" w:hAnsi="Times New Roman" w:cs="Times New Roman"/>
          <w:kern w:val="0"/>
          <w:szCs w:val="20"/>
        </w:rPr>
        <w:t xml:space="preserve">n, </w:t>
      </w:r>
      <w:r w:rsidR="00867F08" w:rsidRPr="00867F08">
        <w:rPr>
          <w:rFonts w:ascii="Symbol" w:eastAsia="ＭＳ 明朝" w:hAnsi="Symbol" w:cs="Times New Roman"/>
          <w:kern w:val="0"/>
          <w:szCs w:val="20"/>
        </w:rPr>
        <w:t>g</w:t>
      </w:r>
      <w:r w:rsidR="00867F08">
        <w:rPr>
          <w:rFonts w:ascii="Times New Roman" w:eastAsia="ＭＳ 明朝" w:hAnsi="Times New Roman" w:cs="Times New Roman"/>
          <w:kern w:val="0"/>
          <w:szCs w:val="20"/>
        </w:rPr>
        <w:t>) reaction</w:t>
      </w:r>
      <w:r>
        <w:rPr>
          <w:rFonts w:ascii="Times New Roman" w:eastAsia="ＭＳ 明朝" w:hAnsi="Times New Roman" w:cs="Times New Roman"/>
          <w:kern w:val="0"/>
          <w:szCs w:val="20"/>
        </w:rPr>
        <w:t>. The deduced ratio is considered proportional to the number of photon emission. Then the calculated one was compared to the deuced one in Figure 6.</w:t>
      </w:r>
      <w:r w:rsidR="0044062D">
        <w:rPr>
          <w:rFonts w:ascii="Times New Roman" w:eastAsia="ＭＳ 明朝" w:hAnsi="Times New Roman" w:cs="Times New Roman"/>
          <w:kern w:val="0"/>
          <w:szCs w:val="20"/>
        </w:rPr>
        <w:t xml:space="preserve"> </w:t>
      </w:r>
    </w:p>
    <w:p w14:paraId="02224A26" w14:textId="2C8643B5" w:rsidR="00F530EF" w:rsidRDefault="00AC4C9F" w:rsidP="00164470">
      <w:pPr>
        <w:ind w:hanging="2"/>
        <w:rPr>
          <w:rFonts w:ascii="Times New Roman" w:eastAsia="ＭＳ 明朝" w:hAnsi="Times New Roman" w:cs="Times New Roman"/>
          <w:kern w:val="0"/>
          <w:szCs w:val="20"/>
        </w:rPr>
      </w:pPr>
      <w:r>
        <w:rPr>
          <w:rFonts w:ascii="Times New Roman" w:eastAsia="ＭＳ 明朝" w:hAnsi="Times New Roman" w:cs="Times New Roman"/>
          <w:kern w:val="0"/>
          <w:szCs w:val="20"/>
        </w:rPr>
        <w:tab/>
      </w:r>
      <w:r>
        <w:rPr>
          <w:rFonts w:ascii="Times New Roman" w:eastAsia="ＭＳ 明朝" w:hAnsi="Times New Roman" w:cs="Times New Roman"/>
          <w:kern w:val="0"/>
          <w:szCs w:val="20"/>
        </w:rPr>
        <w:tab/>
      </w:r>
      <w:r w:rsidR="0044062D">
        <w:rPr>
          <w:rFonts w:ascii="Times New Roman" w:eastAsia="ＭＳ 明朝" w:hAnsi="Times New Roman" w:cs="Times New Roman"/>
          <w:kern w:val="0"/>
          <w:szCs w:val="20"/>
        </w:rPr>
        <w:t xml:space="preserve">In the both figures, the absolute values of C/E do not make sense since the absolute efficiency was not known in the critical core and the continuous wave operation was assumed in the microscopic data measurements. C/E for each </w:t>
      </w:r>
      <w:r w:rsidR="0044062D" w:rsidRPr="007A15E0">
        <w:rPr>
          <w:rFonts w:ascii="Symbol" w:eastAsia="ＭＳ 明朝" w:hAnsi="Symbol" w:cs="Times New Roman"/>
          <w:kern w:val="0"/>
          <w:szCs w:val="20"/>
        </w:rPr>
        <w:t>g</w:t>
      </w:r>
      <w:r w:rsidR="0044062D">
        <w:rPr>
          <w:rFonts w:ascii="Times New Roman" w:eastAsia="ＭＳ 明朝" w:hAnsi="Times New Roman" w:cs="Times New Roman"/>
          <w:kern w:val="0"/>
          <w:szCs w:val="20"/>
        </w:rPr>
        <w:t xml:space="preserve"> ray</w:t>
      </w:r>
      <w:r w:rsidR="00F530EF">
        <w:rPr>
          <w:rFonts w:ascii="Times New Roman" w:eastAsia="ＭＳ 明朝" w:hAnsi="Times New Roman" w:cs="Times New Roman"/>
          <w:kern w:val="0"/>
          <w:szCs w:val="20"/>
        </w:rPr>
        <w:t xml:space="preserve"> </w:t>
      </w:r>
      <w:r w:rsidR="0044062D">
        <w:rPr>
          <w:rFonts w:ascii="Times New Roman" w:eastAsia="ＭＳ 明朝" w:hAnsi="Times New Roman" w:cs="Times New Roman"/>
          <w:kern w:val="0"/>
          <w:szCs w:val="20"/>
        </w:rPr>
        <w:t xml:space="preserve">depends on FP and </w:t>
      </w:r>
      <w:r w:rsidR="0044062D" w:rsidRPr="007A15E0">
        <w:rPr>
          <w:rFonts w:ascii="Symbol" w:eastAsia="ＭＳ 明朝" w:hAnsi="Symbol" w:cs="Times New Roman"/>
          <w:kern w:val="0"/>
          <w:szCs w:val="20"/>
        </w:rPr>
        <w:t>g</w:t>
      </w:r>
      <w:r w:rsidR="0044062D">
        <w:rPr>
          <w:rFonts w:ascii="Times New Roman" w:eastAsia="ＭＳ 明朝" w:hAnsi="Times New Roman" w:cs="Times New Roman"/>
          <w:kern w:val="0"/>
          <w:szCs w:val="20"/>
        </w:rPr>
        <w:t xml:space="preserve"> ray energy. However, by the comparison, fairly resemble trend was found in the two </w:t>
      </w:r>
      <w:r w:rsidR="00AE56B4">
        <w:rPr>
          <w:rFonts w:ascii="Times New Roman" w:eastAsia="ＭＳ 明朝" w:hAnsi="Times New Roman" w:cs="Times New Roman"/>
          <w:kern w:val="0"/>
          <w:szCs w:val="20"/>
        </w:rPr>
        <w:t>measurements</w:t>
      </w:r>
      <w:r w:rsidR="0044062D">
        <w:rPr>
          <w:rFonts w:ascii="Times New Roman" w:eastAsia="ＭＳ 明朝" w:hAnsi="Times New Roman" w:cs="Times New Roman"/>
          <w:kern w:val="0"/>
          <w:szCs w:val="20"/>
        </w:rPr>
        <w:t>. That</w:t>
      </w:r>
      <w:r w:rsidR="00F530EF">
        <w:rPr>
          <w:rFonts w:ascii="Times New Roman" w:eastAsia="ＭＳ 明朝" w:hAnsi="Times New Roman" w:cs="Times New Roman"/>
          <w:kern w:val="0"/>
          <w:szCs w:val="20"/>
        </w:rPr>
        <w:t xml:space="preserve"> indicates</w:t>
      </w:r>
      <w:r w:rsidR="0044062D">
        <w:rPr>
          <w:rFonts w:ascii="Times New Roman" w:eastAsia="ＭＳ 明朝" w:hAnsi="Times New Roman" w:cs="Times New Roman"/>
          <w:kern w:val="0"/>
          <w:szCs w:val="20"/>
        </w:rPr>
        <w:t xml:space="preserve"> significant part of the discrete energy </w:t>
      </w:r>
      <w:r w:rsidR="0044062D" w:rsidRPr="00164470">
        <w:rPr>
          <w:rFonts w:ascii="Symbol" w:eastAsia="ＭＳ 明朝" w:hAnsi="Symbol" w:cs="Times New Roman"/>
          <w:kern w:val="0"/>
          <w:szCs w:val="20"/>
        </w:rPr>
        <w:t>g</w:t>
      </w:r>
      <w:r w:rsidR="0044062D">
        <w:rPr>
          <w:rFonts w:ascii="Times New Roman" w:eastAsia="ＭＳ 明朝" w:hAnsi="Times New Roman" w:cs="Times New Roman"/>
          <w:kern w:val="0"/>
          <w:szCs w:val="20"/>
        </w:rPr>
        <w:t xml:space="preserve"> rays were radiated from the same FP produced by the fission reactions</w:t>
      </w:r>
      <w:r w:rsidR="00F530EF">
        <w:rPr>
          <w:rFonts w:ascii="Times New Roman" w:eastAsia="ＭＳ 明朝" w:hAnsi="Times New Roman" w:cs="Times New Roman"/>
          <w:kern w:val="0"/>
          <w:szCs w:val="20"/>
        </w:rPr>
        <w:t xml:space="preserve"> of the same fissionable nuclide</w:t>
      </w:r>
      <w:r w:rsidR="0044062D">
        <w:rPr>
          <w:rFonts w:ascii="Times New Roman" w:eastAsia="ＭＳ 明朝" w:hAnsi="Times New Roman" w:cs="Times New Roman"/>
          <w:kern w:val="0"/>
          <w:szCs w:val="20"/>
        </w:rPr>
        <w:t xml:space="preserve">. </w:t>
      </w:r>
      <w:r w:rsidR="00F530EF">
        <w:rPr>
          <w:rFonts w:ascii="Times New Roman" w:eastAsia="ＭＳ 明朝" w:hAnsi="Times New Roman" w:cs="Times New Roman"/>
          <w:kern w:val="0"/>
          <w:szCs w:val="20"/>
        </w:rPr>
        <w:t xml:space="preserve">Accordingly, the two kinds of experiment </w:t>
      </w:r>
      <w:r w:rsidR="00AE56B4">
        <w:rPr>
          <w:rFonts w:ascii="Times New Roman" w:eastAsia="ＭＳ 明朝" w:hAnsi="Times New Roman" w:cs="Times New Roman"/>
          <w:kern w:val="0"/>
          <w:szCs w:val="20"/>
        </w:rPr>
        <w:t>are</w:t>
      </w:r>
      <w:r w:rsidR="00F530EF">
        <w:rPr>
          <w:rFonts w:ascii="Times New Roman" w:eastAsia="ＭＳ 明朝" w:hAnsi="Times New Roman" w:cs="Times New Roman"/>
          <w:kern w:val="0"/>
          <w:szCs w:val="20"/>
        </w:rPr>
        <w:t xml:space="preserve"> </w:t>
      </w:r>
      <w:r w:rsidR="00E82BD1">
        <w:rPr>
          <w:rFonts w:ascii="Times New Roman" w:eastAsia="ＭＳ 明朝" w:hAnsi="Times New Roman" w:cs="Times New Roman"/>
          <w:kern w:val="0"/>
          <w:szCs w:val="20"/>
        </w:rPr>
        <w:t xml:space="preserve">considered worth to be investigated further </w:t>
      </w:r>
      <w:r w:rsidR="00F530EF">
        <w:rPr>
          <w:rFonts w:ascii="Times New Roman" w:eastAsia="ＭＳ 明朝" w:hAnsi="Times New Roman" w:cs="Times New Roman"/>
          <w:kern w:val="0"/>
          <w:szCs w:val="20"/>
        </w:rPr>
        <w:t xml:space="preserve">to </w:t>
      </w:r>
      <w:r w:rsidR="00E82BD1">
        <w:rPr>
          <w:rFonts w:ascii="Times New Roman" w:eastAsia="ＭＳ 明朝" w:hAnsi="Times New Roman" w:cs="Times New Roman"/>
          <w:kern w:val="0"/>
          <w:szCs w:val="20"/>
        </w:rPr>
        <w:t xml:space="preserve">obtain </w:t>
      </w:r>
      <w:r w:rsidR="00F530EF">
        <w:rPr>
          <w:rFonts w:ascii="Times New Roman" w:eastAsia="ＭＳ 明朝" w:hAnsi="Times New Roman" w:cs="Times New Roman"/>
          <w:kern w:val="0"/>
          <w:szCs w:val="20"/>
        </w:rPr>
        <w:t>the reference data for validating FP yield and decay data libraries</w:t>
      </w:r>
      <w:r w:rsidR="00E82BD1">
        <w:rPr>
          <w:rFonts w:ascii="Times New Roman" w:eastAsia="ＭＳ 明朝" w:hAnsi="Times New Roman" w:cs="Times New Roman"/>
          <w:kern w:val="0"/>
          <w:szCs w:val="20"/>
        </w:rPr>
        <w:t>.</w:t>
      </w:r>
    </w:p>
    <w:p w14:paraId="37CE07E6" w14:textId="77777777" w:rsidR="00164470" w:rsidRDefault="00164470" w:rsidP="00164470">
      <w:pPr>
        <w:ind w:hanging="2"/>
        <w:rPr>
          <w:rFonts w:ascii="Times New Roman" w:eastAsia="ＭＳ 明朝" w:hAnsi="Times New Roman" w:cs="Times New Roman"/>
          <w:kern w:val="0"/>
          <w:szCs w:val="20"/>
        </w:rPr>
      </w:pPr>
      <w:r>
        <w:rPr>
          <w:rFonts w:ascii="Times New Roman" w:eastAsia="ＭＳ 明朝" w:hAnsi="Times New Roman" w:cs="Times New Roman" w:hint="eastAsia"/>
          <w:noProof/>
          <w:kern w:val="0"/>
          <w:szCs w:val="20"/>
        </w:rPr>
        <w:lastRenderedPageBreak/>
        <w:drawing>
          <wp:inline distT="0" distB="0" distL="0" distR="0" wp14:anchorId="5901C73B" wp14:editId="3445196C">
            <wp:extent cx="2879640" cy="238824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Pdecay核種毎のCbarE_KUCAproc.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9640" cy="2388240"/>
                    </a:xfrm>
                    <a:prstGeom prst="rect">
                      <a:avLst/>
                    </a:prstGeom>
                  </pic:spPr>
                </pic:pic>
              </a:graphicData>
            </a:graphic>
          </wp:inline>
        </w:drawing>
      </w:r>
      <w:r>
        <w:rPr>
          <w:rFonts w:ascii="Times New Roman" w:eastAsia="ＭＳ 明朝" w:hAnsi="Times New Roman" w:cs="Times New Roman" w:hint="eastAsia"/>
          <w:noProof/>
          <w:kern w:val="0"/>
          <w:szCs w:val="20"/>
        </w:rPr>
        <w:drawing>
          <wp:inline distT="0" distB="0" distL="0" distR="0" wp14:anchorId="59ED08CB" wp14:editId="7577354D">
            <wp:extent cx="2879640" cy="238824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Pdecay核種毎のCbarE_LINACproc.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9640" cy="2388240"/>
                    </a:xfrm>
                    <a:prstGeom prst="rect">
                      <a:avLst/>
                    </a:prstGeom>
                  </pic:spPr>
                </pic:pic>
              </a:graphicData>
            </a:graphic>
          </wp:inline>
        </w:drawing>
      </w:r>
    </w:p>
    <w:p w14:paraId="7611D20D" w14:textId="77777777" w:rsidR="00164470" w:rsidRDefault="00164470" w:rsidP="00164470">
      <w:pPr>
        <w:rPr>
          <w:rFonts w:ascii="Times New Roman" w:eastAsia="ＭＳ 明朝" w:hAnsi="Times New Roman" w:cs="Times New Roman"/>
          <w:kern w:val="0"/>
          <w:szCs w:val="20"/>
        </w:rPr>
      </w:pPr>
      <w:r>
        <w:rPr>
          <w:rFonts w:ascii="Times New Roman" w:eastAsia="ＭＳ 明朝" w:hAnsi="Times New Roman" w:cs="Times New Roman" w:hint="eastAsia"/>
          <w:kern w:val="0"/>
          <w:szCs w:val="20"/>
        </w:rPr>
        <w:t>F</w:t>
      </w:r>
      <w:r>
        <w:rPr>
          <w:rFonts w:ascii="Times New Roman" w:eastAsia="ＭＳ 明朝" w:hAnsi="Times New Roman" w:cs="Times New Roman"/>
          <w:kern w:val="0"/>
          <w:szCs w:val="20"/>
        </w:rPr>
        <w:t>igure 5.</w:t>
      </w:r>
      <w:r>
        <w:rPr>
          <w:rFonts w:ascii="Times New Roman" w:eastAsia="ＭＳ 明朝" w:hAnsi="Times New Roman" w:cs="Times New Roman"/>
          <w:kern w:val="0"/>
          <w:szCs w:val="20"/>
        </w:rPr>
        <w:tab/>
        <w:t>Comparison of calculated photo-electric</w:t>
      </w:r>
      <w:r>
        <w:rPr>
          <w:rFonts w:ascii="Times New Roman" w:eastAsia="ＭＳ 明朝" w:hAnsi="Times New Roman" w:cs="Times New Roman"/>
          <w:kern w:val="0"/>
          <w:szCs w:val="20"/>
        </w:rPr>
        <w:tab/>
        <w:t xml:space="preserve">Figure 6. Comparison of calculated number of </w:t>
      </w:r>
    </w:p>
    <w:p w14:paraId="24B43236" w14:textId="77777777" w:rsidR="00164470" w:rsidRDefault="00164470" w:rsidP="00164470">
      <w:pPr>
        <w:rPr>
          <w:rFonts w:ascii="Times New Roman" w:eastAsia="ＭＳ 明朝" w:hAnsi="Times New Roman" w:cs="Times New Roman"/>
          <w:kern w:val="0"/>
          <w:szCs w:val="20"/>
        </w:rPr>
      </w:pPr>
      <w:r>
        <w:rPr>
          <w:rFonts w:ascii="Times New Roman" w:eastAsia="ＭＳ 明朝" w:hAnsi="Times New Roman" w:cs="Times New Roman"/>
          <w:kern w:val="0"/>
          <w:szCs w:val="20"/>
        </w:rPr>
        <w:t>peak counting to that by the measurement in KUCA.</w:t>
      </w:r>
      <w:r>
        <w:rPr>
          <w:rFonts w:ascii="Times New Roman" w:eastAsia="ＭＳ 明朝" w:hAnsi="Times New Roman" w:cs="Times New Roman"/>
          <w:kern w:val="0"/>
          <w:szCs w:val="20"/>
        </w:rPr>
        <w:tab/>
      </w:r>
      <w:r w:rsidRPr="007A15E0">
        <w:rPr>
          <w:rFonts w:ascii="Symbol" w:eastAsia="ＭＳ 明朝" w:hAnsi="Symbol" w:cs="Times New Roman"/>
          <w:kern w:val="0"/>
          <w:szCs w:val="20"/>
        </w:rPr>
        <w:t>g</w:t>
      </w:r>
      <w:r>
        <w:rPr>
          <w:rFonts w:ascii="Times New Roman" w:eastAsia="ＭＳ 明朝" w:hAnsi="Times New Roman" w:cs="Times New Roman"/>
          <w:kern w:val="0"/>
          <w:szCs w:val="20"/>
        </w:rPr>
        <w:t xml:space="preserve"> ray emission to that by measurement in</w:t>
      </w:r>
    </w:p>
    <w:p w14:paraId="2FF71444" w14:textId="70D961DC" w:rsidR="00164470" w:rsidRDefault="00164470" w:rsidP="00164470">
      <w:pPr>
        <w:rPr>
          <w:rFonts w:ascii="Times New Roman" w:eastAsia="ＭＳ 明朝" w:hAnsi="Times New Roman" w:cs="Times New Roman"/>
          <w:kern w:val="0"/>
          <w:szCs w:val="20"/>
        </w:rPr>
      </w:pPr>
      <w:r>
        <w:rPr>
          <w:rFonts w:ascii="Times New Roman" w:eastAsia="ＭＳ 明朝" w:hAnsi="Times New Roman" w:cs="Times New Roman"/>
          <w:kern w:val="0"/>
          <w:szCs w:val="20"/>
        </w:rPr>
        <w:tab/>
      </w:r>
      <w:r>
        <w:rPr>
          <w:rFonts w:ascii="Times New Roman" w:eastAsia="ＭＳ 明朝" w:hAnsi="Times New Roman" w:cs="Times New Roman"/>
          <w:kern w:val="0"/>
          <w:szCs w:val="20"/>
        </w:rPr>
        <w:tab/>
      </w:r>
      <w:r>
        <w:rPr>
          <w:rFonts w:ascii="Times New Roman" w:eastAsia="ＭＳ 明朝" w:hAnsi="Times New Roman" w:cs="Times New Roman"/>
          <w:kern w:val="0"/>
          <w:szCs w:val="20"/>
        </w:rPr>
        <w:tab/>
      </w:r>
      <w:r>
        <w:rPr>
          <w:rFonts w:ascii="Times New Roman" w:eastAsia="ＭＳ 明朝" w:hAnsi="Times New Roman" w:cs="Times New Roman"/>
          <w:kern w:val="0"/>
          <w:szCs w:val="20"/>
        </w:rPr>
        <w:tab/>
      </w:r>
      <w:r>
        <w:rPr>
          <w:rFonts w:ascii="Times New Roman" w:eastAsia="ＭＳ 明朝" w:hAnsi="Times New Roman" w:cs="Times New Roman"/>
          <w:kern w:val="0"/>
          <w:szCs w:val="20"/>
        </w:rPr>
        <w:tab/>
      </w:r>
      <w:r>
        <w:rPr>
          <w:rFonts w:ascii="Times New Roman" w:eastAsia="ＭＳ 明朝" w:hAnsi="Times New Roman" w:cs="Times New Roman"/>
          <w:kern w:val="0"/>
          <w:szCs w:val="20"/>
        </w:rPr>
        <w:tab/>
        <w:t>KURNS-LINAC.</w:t>
      </w:r>
    </w:p>
    <w:p w14:paraId="28412574" w14:textId="77777777" w:rsidR="00C643F3" w:rsidRDefault="00C643F3" w:rsidP="00C643F3">
      <w:pPr>
        <w:ind w:hanging="2"/>
        <w:jc w:val="center"/>
        <w:rPr>
          <w:rFonts w:ascii="Times New Roman" w:eastAsia="ＭＳ 明朝" w:hAnsi="Times New Roman" w:cs="Times New Roman"/>
          <w:kern w:val="0"/>
          <w:szCs w:val="20"/>
        </w:rPr>
      </w:pPr>
      <w:r>
        <w:rPr>
          <w:rFonts w:ascii="Times New Roman" w:eastAsia="ＭＳ 明朝" w:hAnsi="Times New Roman" w:cs="Times New Roman"/>
          <w:noProof/>
          <w:kern w:val="0"/>
          <w:szCs w:val="20"/>
        </w:rPr>
        <w:drawing>
          <wp:inline distT="0" distB="0" distL="0" distR="0" wp14:anchorId="3E1C853D" wp14:editId="67304B40">
            <wp:extent cx="2343240" cy="185184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mponent.W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43240" cy="1851840"/>
                    </a:xfrm>
                    <a:prstGeom prst="rect">
                      <a:avLst/>
                    </a:prstGeom>
                  </pic:spPr>
                </pic:pic>
              </a:graphicData>
            </a:graphic>
          </wp:inline>
        </w:drawing>
      </w:r>
    </w:p>
    <w:p w14:paraId="66469DB1" w14:textId="77777777" w:rsidR="00C643F3" w:rsidRDefault="00C643F3" w:rsidP="00C643F3">
      <w:pPr>
        <w:ind w:hanging="2"/>
        <w:jc w:val="center"/>
        <w:rPr>
          <w:rFonts w:ascii="Times New Roman" w:eastAsia="ＭＳ 明朝" w:hAnsi="Times New Roman" w:cs="Times New Roman"/>
          <w:kern w:val="0"/>
          <w:szCs w:val="20"/>
        </w:rPr>
      </w:pPr>
      <w:r>
        <w:rPr>
          <w:rFonts w:ascii="Times New Roman" w:eastAsia="ＭＳ 明朝" w:hAnsi="Times New Roman" w:cs="Times New Roman" w:hint="eastAsia"/>
          <w:kern w:val="0"/>
          <w:szCs w:val="20"/>
        </w:rPr>
        <w:t>F</w:t>
      </w:r>
      <w:r>
        <w:rPr>
          <w:rFonts w:ascii="Times New Roman" w:eastAsia="ＭＳ 明朝" w:hAnsi="Times New Roman" w:cs="Times New Roman"/>
          <w:kern w:val="0"/>
          <w:szCs w:val="20"/>
        </w:rPr>
        <w:t>igure 7 Contribution of other FPs to the count rate of target FP.</w:t>
      </w:r>
    </w:p>
    <w:p w14:paraId="384BE2B0" w14:textId="15BE668E" w:rsidR="0044062D" w:rsidRPr="00C643F3" w:rsidRDefault="0044062D" w:rsidP="00164470">
      <w:pPr>
        <w:rPr>
          <w:rFonts w:ascii="Times New Roman" w:eastAsia="ＭＳ 明朝" w:hAnsi="Times New Roman" w:cs="Times New Roman"/>
          <w:kern w:val="0"/>
          <w:szCs w:val="20"/>
        </w:rPr>
      </w:pPr>
    </w:p>
    <w:p w14:paraId="41B5DD88" w14:textId="11886007" w:rsidR="005942F6" w:rsidRDefault="005E4641" w:rsidP="00C643F3">
      <w:pPr>
        <w:ind w:hanging="2"/>
        <w:rPr>
          <w:rFonts w:ascii="Times New Roman" w:eastAsia="ＭＳ 明朝" w:hAnsi="Times New Roman" w:cs="Times New Roman"/>
          <w:kern w:val="0"/>
          <w:szCs w:val="20"/>
        </w:rPr>
      </w:pPr>
      <w:r>
        <w:rPr>
          <w:rFonts w:ascii="Times New Roman" w:eastAsia="ＭＳ 明朝" w:hAnsi="Times New Roman" w:cs="Times New Roman"/>
          <w:kern w:val="0"/>
          <w:szCs w:val="20"/>
        </w:rPr>
        <w:tab/>
      </w:r>
      <w:r w:rsidR="00F530EF">
        <w:rPr>
          <w:rFonts w:ascii="Times New Roman" w:eastAsia="ＭＳ 明朝" w:hAnsi="Times New Roman" w:cs="Times New Roman"/>
          <w:kern w:val="0"/>
          <w:szCs w:val="20"/>
        </w:rPr>
        <w:tab/>
        <w:t xml:space="preserve">For the validation, additional measurements or improvements of the methods are required. For the critical core in KUCA-C, experimental methods to determine the energy dependent </w:t>
      </w:r>
      <w:r w:rsidR="00F530EF" w:rsidRPr="00F530EF">
        <w:rPr>
          <w:rFonts w:ascii="Symbol" w:eastAsia="ＭＳ 明朝" w:hAnsi="Symbol" w:cs="Times New Roman"/>
          <w:kern w:val="0"/>
          <w:szCs w:val="20"/>
        </w:rPr>
        <w:t>g</w:t>
      </w:r>
      <w:r w:rsidR="00F530EF">
        <w:rPr>
          <w:rFonts w:ascii="Times New Roman" w:eastAsia="ＭＳ 明朝" w:hAnsi="Times New Roman" w:cs="Times New Roman"/>
          <w:kern w:val="0"/>
          <w:szCs w:val="20"/>
        </w:rPr>
        <w:t xml:space="preserve"> ray detection efficiency is desired. </w:t>
      </w:r>
      <w:r w:rsidR="009E1E6B">
        <w:rPr>
          <w:rFonts w:ascii="Times New Roman" w:eastAsia="ＭＳ 明朝" w:hAnsi="Times New Roman" w:cs="Times New Roman"/>
          <w:kern w:val="0"/>
          <w:szCs w:val="20"/>
        </w:rPr>
        <w:t>Besides, a</w:t>
      </w:r>
      <w:r w:rsidR="00F530EF">
        <w:rPr>
          <w:rFonts w:ascii="Times New Roman" w:eastAsia="ＭＳ 明朝" w:hAnsi="Times New Roman" w:cs="Times New Roman"/>
          <w:kern w:val="0"/>
          <w:szCs w:val="20"/>
        </w:rPr>
        <w:t>nalyses of the prompt components by the radiative capture and the fission are mandatory.</w:t>
      </w:r>
      <w:r w:rsidR="00D932DF">
        <w:rPr>
          <w:rFonts w:ascii="Times New Roman" w:eastAsia="ＭＳ 明朝" w:hAnsi="Times New Roman" w:cs="Times New Roman"/>
          <w:kern w:val="0"/>
          <w:szCs w:val="20"/>
        </w:rPr>
        <w:t xml:space="preserve"> Whereas, for the microscopic data measurement in KURNS-LINAC, quantification of neutron flux in energy region higher than 500 keV was required to see whether fission reaction of </w:t>
      </w:r>
      <w:r w:rsidR="00D932DF" w:rsidRPr="00D932DF">
        <w:rPr>
          <w:rFonts w:ascii="Times New Roman" w:eastAsia="ＭＳ 明朝" w:hAnsi="Times New Roman" w:cs="Times New Roman"/>
          <w:kern w:val="0"/>
          <w:szCs w:val="20"/>
          <w:vertAlign w:val="superscript"/>
        </w:rPr>
        <w:t>238</w:t>
      </w:r>
      <w:r w:rsidR="00D932DF">
        <w:rPr>
          <w:rFonts w:ascii="Times New Roman" w:eastAsia="ＭＳ 明朝" w:hAnsi="Times New Roman" w:cs="Times New Roman"/>
          <w:kern w:val="0"/>
          <w:szCs w:val="20"/>
        </w:rPr>
        <w:t xml:space="preserve">U was significant or not. </w:t>
      </w:r>
      <w:r w:rsidR="009E1E6B">
        <w:rPr>
          <w:rFonts w:ascii="Times New Roman" w:eastAsia="ＭＳ 明朝" w:hAnsi="Times New Roman" w:cs="Times New Roman"/>
          <w:kern w:val="0"/>
          <w:szCs w:val="20"/>
        </w:rPr>
        <w:t>Besides</w:t>
      </w:r>
      <w:r w:rsidR="00D932DF">
        <w:rPr>
          <w:rFonts w:ascii="Times New Roman" w:eastAsia="ＭＳ 明朝" w:hAnsi="Times New Roman" w:cs="Times New Roman"/>
          <w:kern w:val="0"/>
          <w:szCs w:val="20"/>
        </w:rPr>
        <w:t>, the numerical analysis of the production of FP in the pulse mode operation and the decay of them in the time region posterior to decay out of the thermal neutrons must be achieved. Another issue is the resolution of the HP-Ge detector.</w:t>
      </w:r>
      <w:r w:rsidR="004122FE">
        <w:rPr>
          <w:rFonts w:ascii="Times New Roman" w:eastAsia="ＭＳ 明朝" w:hAnsi="Times New Roman" w:cs="Times New Roman"/>
          <w:kern w:val="0"/>
          <w:szCs w:val="20"/>
        </w:rPr>
        <w:t xml:space="preserve"> </w:t>
      </w:r>
      <w:r w:rsidR="009E1E6B">
        <w:rPr>
          <w:rFonts w:ascii="Times New Roman" w:eastAsia="ＭＳ 明朝" w:hAnsi="Times New Roman" w:cs="Times New Roman"/>
          <w:kern w:val="0"/>
          <w:szCs w:val="20"/>
        </w:rPr>
        <w:t xml:space="preserve">Various energies of </w:t>
      </w:r>
      <w:r w:rsidR="004122FE" w:rsidRPr="003B00DC">
        <w:rPr>
          <w:rFonts w:ascii="Symbol" w:eastAsia="ＭＳ 明朝" w:hAnsi="Symbol" w:cs="Times New Roman"/>
          <w:kern w:val="0"/>
          <w:szCs w:val="20"/>
        </w:rPr>
        <w:t>g</w:t>
      </w:r>
      <w:r w:rsidR="004122FE">
        <w:rPr>
          <w:rFonts w:ascii="Times New Roman" w:eastAsia="ＭＳ 明朝" w:hAnsi="Times New Roman" w:cs="Times New Roman"/>
          <w:kern w:val="0"/>
          <w:szCs w:val="20"/>
        </w:rPr>
        <w:t xml:space="preserve"> ra</w:t>
      </w:r>
      <w:r w:rsidR="009E1E6B">
        <w:rPr>
          <w:rFonts w:ascii="Times New Roman" w:eastAsia="ＭＳ 明朝" w:hAnsi="Times New Roman" w:cs="Times New Roman"/>
          <w:kern w:val="0"/>
          <w:szCs w:val="20"/>
        </w:rPr>
        <w:t>y</w:t>
      </w:r>
      <w:r w:rsidR="004122FE">
        <w:rPr>
          <w:rFonts w:ascii="Times New Roman" w:eastAsia="ＭＳ 明朝" w:hAnsi="Times New Roman" w:cs="Times New Roman"/>
          <w:kern w:val="0"/>
          <w:szCs w:val="20"/>
        </w:rPr>
        <w:t xml:space="preserve"> </w:t>
      </w:r>
      <w:proofErr w:type="gramStart"/>
      <w:r w:rsidR="004122FE">
        <w:rPr>
          <w:rFonts w:ascii="Times New Roman" w:eastAsia="ＭＳ 明朝" w:hAnsi="Times New Roman" w:cs="Times New Roman"/>
          <w:kern w:val="0"/>
          <w:szCs w:val="20"/>
        </w:rPr>
        <w:t>are</w:t>
      </w:r>
      <w:proofErr w:type="gramEnd"/>
      <w:r w:rsidR="004122FE">
        <w:rPr>
          <w:rFonts w:ascii="Times New Roman" w:eastAsia="ＭＳ 明朝" w:hAnsi="Times New Roman" w:cs="Times New Roman"/>
          <w:kern w:val="0"/>
          <w:szCs w:val="20"/>
        </w:rPr>
        <w:t xml:space="preserve"> radiated from FPs produced by the fission of </w:t>
      </w:r>
      <w:r w:rsidR="004122FE" w:rsidRPr="003B00DC">
        <w:rPr>
          <w:rFonts w:ascii="Times New Roman" w:eastAsia="ＭＳ 明朝" w:hAnsi="Times New Roman" w:cs="Times New Roman"/>
          <w:kern w:val="0"/>
          <w:szCs w:val="20"/>
          <w:vertAlign w:val="superscript"/>
        </w:rPr>
        <w:t>235</w:t>
      </w:r>
      <w:r w:rsidR="004122FE">
        <w:rPr>
          <w:rFonts w:ascii="Times New Roman" w:eastAsia="ＭＳ 明朝" w:hAnsi="Times New Roman" w:cs="Times New Roman"/>
          <w:kern w:val="0"/>
          <w:szCs w:val="20"/>
        </w:rPr>
        <w:t xml:space="preserve">U. </w:t>
      </w:r>
      <w:r w:rsidR="009E1E6B">
        <w:rPr>
          <w:rFonts w:ascii="Times New Roman" w:eastAsia="ＭＳ 明朝" w:hAnsi="Times New Roman" w:cs="Times New Roman"/>
          <w:kern w:val="0"/>
          <w:szCs w:val="20"/>
        </w:rPr>
        <w:t xml:space="preserve">For a </w:t>
      </w:r>
      <w:r w:rsidR="004122FE">
        <w:rPr>
          <w:rFonts w:ascii="Times New Roman" w:eastAsia="ＭＳ 明朝" w:hAnsi="Times New Roman" w:cs="Times New Roman"/>
          <w:kern w:val="0"/>
          <w:szCs w:val="20"/>
        </w:rPr>
        <w:t xml:space="preserve">HP-Ge detector </w:t>
      </w:r>
      <w:r w:rsidR="009E1E6B">
        <w:rPr>
          <w:rFonts w:ascii="Times New Roman" w:eastAsia="ＭＳ 明朝" w:hAnsi="Times New Roman" w:cs="Times New Roman"/>
          <w:kern w:val="0"/>
          <w:szCs w:val="20"/>
        </w:rPr>
        <w:t xml:space="preserve">of </w:t>
      </w:r>
      <w:r w:rsidR="0087338C">
        <w:rPr>
          <w:rFonts w:ascii="Times New Roman" w:eastAsia="ＭＳ 明朝" w:hAnsi="Times New Roman" w:cs="Times New Roman"/>
          <w:kern w:val="0"/>
          <w:szCs w:val="20"/>
        </w:rPr>
        <w:t xml:space="preserve">a </w:t>
      </w:r>
      <w:r w:rsidR="009E1E6B">
        <w:rPr>
          <w:rFonts w:ascii="Times New Roman" w:eastAsia="ＭＳ 明朝" w:hAnsi="Times New Roman" w:cs="Times New Roman"/>
          <w:kern w:val="0"/>
          <w:szCs w:val="20"/>
        </w:rPr>
        <w:t>resolution of</w:t>
      </w:r>
      <w:r w:rsidR="004122FE">
        <w:rPr>
          <w:rFonts w:ascii="Times New Roman" w:eastAsia="ＭＳ 明朝" w:hAnsi="Times New Roman" w:cs="Times New Roman"/>
          <w:kern w:val="0"/>
          <w:szCs w:val="20"/>
        </w:rPr>
        <w:t xml:space="preserve"> </w:t>
      </w:r>
      <w:r w:rsidR="004122FE">
        <w:rPr>
          <w:rFonts w:ascii="ＭＳ 明朝" w:eastAsia="ＭＳ 明朝" w:hAnsi="ＭＳ 明朝" w:cs="Times New Roman" w:hint="eastAsia"/>
          <w:kern w:val="0"/>
          <w:szCs w:val="20"/>
        </w:rPr>
        <w:t>±</w:t>
      </w:r>
      <w:r w:rsidR="004122FE">
        <w:rPr>
          <w:rFonts w:ascii="Times New Roman" w:eastAsia="ＭＳ 明朝" w:hAnsi="Times New Roman" w:cs="Times New Roman"/>
          <w:kern w:val="0"/>
          <w:szCs w:val="20"/>
        </w:rPr>
        <w:t xml:space="preserve">5 keV, considerable fraction of counts of a peak are not attributed to the representative FP but </w:t>
      </w:r>
      <w:r w:rsidR="009E1E6B">
        <w:rPr>
          <w:rFonts w:ascii="Times New Roman" w:eastAsia="ＭＳ 明朝" w:hAnsi="Times New Roman" w:cs="Times New Roman"/>
          <w:kern w:val="0"/>
          <w:szCs w:val="20"/>
        </w:rPr>
        <w:t xml:space="preserve">to </w:t>
      </w:r>
      <w:r w:rsidR="004122FE">
        <w:rPr>
          <w:rFonts w:ascii="Times New Roman" w:eastAsia="ＭＳ 明朝" w:hAnsi="Times New Roman" w:cs="Times New Roman"/>
          <w:kern w:val="0"/>
          <w:szCs w:val="20"/>
        </w:rPr>
        <w:t xml:space="preserve">other components as shown in Figure 7. In that sense, validation of FP yield and decay data should not be focused only on a single </w:t>
      </w:r>
      <w:r w:rsidR="004122FE" w:rsidRPr="003B00DC">
        <w:rPr>
          <w:rFonts w:ascii="Symbol" w:eastAsia="ＭＳ 明朝" w:hAnsi="Symbol" w:cs="Times New Roman"/>
          <w:kern w:val="0"/>
          <w:szCs w:val="20"/>
        </w:rPr>
        <w:t>g</w:t>
      </w:r>
      <w:r w:rsidR="004122FE">
        <w:rPr>
          <w:rFonts w:ascii="Times New Roman" w:eastAsia="ＭＳ 明朝" w:hAnsi="Times New Roman" w:cs="Times New Roman"/>
          <w:kern w:val="0"/>
          <w:szCs w:val="20"/>
        </w:rPr>
        <w:t xml:space="preserve"> ray </w:t>
      </w:r>
      <w:r w:rsidR="003B00DC">
        <w:rPr>
          <w:rFonts w:ascii="Times New Roman" w:eastAsia="ＭＳ 明朝" w:hAnsi="Times New Roman" w:cs="Times New Roman"/>
          <w:kern w:val="0"/>
          <w:szCs w:val="20"/>
        </w:rPr>
        <w:t>but</w:t>
      </w:r>
      <w:r w:rsidR="004122FE">
        <w:rPr>
          <w:rFonts w:ascii="Times New Roman" w:eastAsia="ＭＳ 明朝" w:hAnsi="Times New Roman" w:cs="Times New Roman"/>
          <w:kern w:val="0"/>
          <w:szCs w:val="20"/>
        </w:rPr>
        <w:t xml:space="preserve"> comprehensive set of evaluated FP</w:t>
      </w:r>
      <w:r w:rsidR="009E1E6B">
        <w:rPr>
          <w:rFonts w:ascii="Times New Roman" w:eastAsia="ＭＳ 明朝" w:hAnsi="Times New Roman" w:cs="Times New Roman"/>
          <w:kern w:val="0"/>
          <w:szCs w:val="20"/>
        </w:rPr>
        <w:t>s</w:t>
      </w:r>
      <w:r w:rsidR="004122FE">
        <w:rPr>
          <w:rFonts w:ascii="Times New Roman" w:eastAsia="ＭＳ 明朝" w:hAnsi="Times New Roman" w:cs="Times New Roman"/>
          <w:kern w:val="0"/>
          <w:szCs w:val="20"/>
        </w:rPr>
        <w:t xml:space="preserve"> should be validated against the measured data</w:t>
      </w:r>
      <w:r w:rsidR="009E1E6B">
        <w:rPr>
          <w:rFonts w:ascii="Times New Roman" w:eastAsia="ＭＳ 明朝" w:hAnsi="Times New Roman" w:cs="Times New Roman" w:hint="eastAsia"/>
          <w:b/>
          <w:kern w:val="0"/>
          <w:sz w:val="24"/>
          <w:szCs w:val="20"/>
        </w:rPr>
        <w:t>.</w:t>
      </w:r>
      <w:r w:rsidR="005942F6" w:rsidRPr="005942F6">
        <w:rPr>
          <w:rFonts w:ascii="Times New Roman" w:eastAsia="ＭＳ 明朝" w:hAnsi="Times New Roman" w:cs="Times New Roman"/>
          <w:noProof/>
          <w:kern w:val="0"/>
          <w:szCs w:val="20"/>
        </w:rPr>
        <w:t xml:space="preserve"> </w:t>
      </w:r>
    </w:p>
    <w:p w14:paraId="7FA14EF2" w14:textId="77777777" w:rsidR="009E1E6B" w:rsidRDefault="009E1E6B" w:rsidP="009E1E6B">
      <w:pPr>
        <w:rPr>
          <w:rFonts w:ascii="Times New Roman" w:eastAsia="ＭＳ 明朝" w:hAnsi="Times New Roman" w:cs="Times New Roman"/>
          <w:kern w:val="0"/>
          <w:szCs w:val="20"/>
        </w:rPr>
      </w:pPr>
    </w:p>
    <w:p w14:paraId="4F5AD733" w14:textId="6C0A296F" w:rsidR="005942F6" w:rsidRPr="005E4641" w:rsidRDefault="009E1E6B" w:rsidP="005E4641">
      <w:pPr>
        <w:pStyle w:val="1"/>
      </w:pPr>
      <w:r w:rsidRPr="009E1E6B">
        <w:t>C</w:t>
      </w:r>
      <w:r>
        <w:t>onclusion</w:t>
      </w:r>
    </w:p>
    <w:p w14:paraId="447117AC" w14:textId="37D8AE08" w:rsidR="00F530EF" w:rsidRPr="009E1E6B" w:rsidRDefault="005E4641" w:rsidP="009E1E6B">
      <w:pPr>
        <w:ind w:hanging="2"/>
        <w:rPr>
          <w:rFonts w:ascii="Times New Roman" w:eastAsia="ＭＳ 明朝" w:hAnsi="Times New Roman" w:cs="Times New Roman"/>
          <w:b/>
          <w:kern w:val="0"/>
          <w:sz w:val="24"/>
          <w:szCs w:val="20"/>
        </w:rPr>
      </w:pPr>
      <w:r>
        <w:rPr>
          <w:rFonts w:ascii="Times New Roman" w:eastAsia="ＭＳ 明朝" w:hAnsi="Times New Roman" w:cs="Times New Roman"/>
          <w:kern w:val="0"/>
          <w:szCs w:val="20"/>
        </w:rPr>
        <w:tab/>
      </w:r>
      <w:r w:rsidR="009E1E6B">
        <w:rPr>
          <w:rFonts w:ascii="Times New Roman" w:eastAsia="ＭＳ 明朝" w:hAnsi="Times New Roman" w:cs="Times New Roman"/>
          <w:kern w:val="0"/>
          <w:szCs w:val="20"/>
        </w:rPr>
        <w:tab/>
      </w:r>
      <w:r w:rsidR="003B00DC">
        <w:rPr>
          <w:rFonts w:ascii="Times New Roman" w:eastAsia="ＭＳ 明朝" w:hAnsi="Times New Roman" w:cs="Times New Roman"/>
          <w:kern w:val="0"/>
          <w:szCs w:val="20"/>
        </w:rPr>
        <w:t>At KUCA</w:t>
      </w:r>
      <w:r w:rsidR="0087338C">
        <w:rPr>
          <w:rFonts w:ascii="Times New Roman" w:eastAsia="ＭＳ 明朝" w:hAnsi="Times New Roman" w:cs="Times New Roman"/>
          <w:kern w:val="0"/>
          <w:szCs w:val="20"/>
        </w:rPr>
        <w:t>,</w:t>
      </w:r>
      <w:r w:rsidR="003B00DC">
        <w:rPr>
          <w:rFonts w:ascii="Times New Roman" w:eastAsia="ＭＳ 明朝" w:hAnsi="Times New Roman" w:cs="Times New Roman"/>
          <w:kern w:val="0"/>
          <w:szCs w:val="20"/>
        </w:rPr>
        <w:t xml:space="preserve"> </w:t>
      </w:r>
      <w:r w:rsidR="003B00DC" w:rsidRPr="00E87573">
        <w:rPr>
          <w:rFonts w:ascii="Symbol" w:eastAsia="ＭＳ 明朝" w:hAnsi="Symbol" w:cs="Times New Roman"/>
          <w:kern w:val="0"/>
          <w:szCs w:val="20"/>
        </w:rPr>
        <w:t>g</w:t>
      </w:r>
      <w:r w:rsidR="003B00DC">
        <w:rPr>
          <w:rFonts w:ascii="Times New Roman" w:eastAsia="ＭＳ 明朝" w:hAnsi="Times New Roman" w:cs="Times New Roman"/>
          <w:kern w:val="0"/>
          <w:szCs w:val="20"/>
        </w:rPr>
        <w:t xml:space="preserve"> rays radiated from short-lived FP were measured in a critical core under the intense background of prompt components of fission and radiative capture reactions. At KURNS-LINAC, they </w:t>
      </w:r>
      <w:r w:rsidR="003B00DC">
        <w:rPr>
          <w:rFonts w:ascii="Times New Roman" w:eastAsia="ＭＳ 明朝" w:hAnsi="Times New Roman" w:cs="Times New Roman"/>
          <w:kern w:val="0"/>
          <w:szCs w:val="20"/>
        </w:rPr>
        <w:lastRenderedPageBreak/>
        <w:t xml:space="preserve">were also measured for metallic U sample irradiated by white neutron source in the time region where the thermal neutrons decayed out. The energy of the </w:t>
      </w:r>
      <w:r w:rsidR="003B00DC" w:rsidRPr="00D63B5F">
        <w:rPr>
          <w:rFonts w:ascii="Symbol" w:eastAsia="ＭＳ 明朝" w:hAnsi="Symbol" w:cs="Times New Roman"/>
          <w:kern w:val="0"/>
          <w:szCs w:val="20"/>
        </w:rPr>
        <w:t>g</w:t>
      </w:r>
      <w:r w:rsidR="003B00DC">
        <w:rPr>
          <w:rFonts w:ascii="Times New Roman" w:eastAsia="ＭＳ 明朝" w:hAnsi="Times New Roman" w:cs="Times New Roman"/>
          <w:kern w:val="0"/>
          <w:szCs w:val="20"/>
        </w:rPr>
        <w:t xml:space="preserve"> ray</w:t>
      </w:r>
      <w:r w:rsidR="0087338C">
        <w:rPr>
          <w:rFonts w:ascii="Times New Roman" w:eastAsia="ＭＳ 明朝" w:hAnsi="Times New Roman" w:cs="Times New Roman"/>
          <w:kern w:val="0"/>
          <w:szCs w:val="20"/>
        </w:rPr>
        <w:t>s</w:t>
      </w:r>
      <w:r w:rsidR="003B00DC">
        <w:rPr>
          <w:rFonts w:ascii="Times New Roman" w:eastAsia="ＭＳ 明朝" w:hAnsi="Times New Roman" w:cs="Times New Roman"/>
          <w:kern w:val="0"/>
          <w:szCs w:val="20"/>
        </w:rPr>
        <w:t xml:space="preserve"> and corresponding FP</w:t>
      </w:r>
      <w:r w:rsidR="0087338C">
        <w:rPr>
          <w:rFonts w:ascii="Times New Roman" w:eastAsia="ＭＳ 明朝" w:hAnsi="Times New Roman" w:cs="Times New Roman"/>
          <w:kern w:val="0"/>
          <w:szCs w:val="20"/>
        </w:rPr>
        <w:t>s</w:t>
      </w:r>
      <w:r w:rsidR="003B00DC">
        <w:rPr>
          <w:rFonts w:ascii="Times New Roman" w:eastAsia="ＭＳ 明朝" w:hAnsi="Times New Roman" w:cs="Times New Roman"/>
          <w:kern w:val="0"/>
          <w:szCs w:val="20"/>
        </w:rPr>
        <w:t xml:space="preserve"> were identified by comparison of the measurement to the depletion calculations based on JENDL/FPY &amp; FPD-2011 library. </w:t>
      </w:r>
      <w:r w:rsidR="003B00DC" w:rsidRPr="00A2669E">
        <w:rPr>
          <w:rFonts w:ascii="Symbol" w:eastAsia="ＭＳ 明朝" w:hAnsi="Symbol" w:cs="Times New Roman"/>
          <w:kern w:val="0"/>
          <w:szCs w:val="20"/>
        </w:rPr>
        <w:t>g</w:t>
      </w:r>
      <w:r w:rsidR="003B00DC">
        <w:rPr>
          <w:rFonts w:ascii="Times New Roman" w:eastAsia="ＭＳ 明朝" w:hAnsi="Times New Roman" w:cs="Times New Roman"/>
          <w:kern w:val="0"/>
          <w:szCs w:val="20"/>
        </w:rPr>
        <w:t xml:space="preserve"> ray count rates and emission rates were numerically calculated and compared to the measured data of KUCA and KURNS-LINAC, respectively. The ratio of the calculation to the measurement varied with FPs. However, the trend of the ratio for the KUCA experiment is resemble to that for the KURNS-LINAC experiment. The results indicate that the FP </w:t>
      </w:r>
      <w:r w:rsidR="003B00DC" w:rsidRPr="00604298">
        <w:rPr>
          <w:rFonts w:ascii="Symbol" w:eastAsia="ＭＳ 明朝" w:hAnsi="Symbol" w:cs="Times New Roman"/>
          <w:kern w:val="0"/>
          <w:szCs w:val="20"/>
        </w:rPr>
        <w:t>g</w:t>
      </w:r>
      <w:r w:rsidR="003B00DC">
        <w:rPr>
          <w:rFonts w:ascii="Times New Roman" w:eastAsia="ＭＳ 明朝" w:hAnsi="Times New Roman" w:cs="Times New Roman"/>
          <w:kern w:val="0"/>
          <w:szCs w:val="20"/>
        </w:rPr>
        <w:t xml:space="preserve"> rays produced by fission reaction of </w:t>
      </w:r>
      <w:r w:rsidR="003B00DC" w:rsidRPr="00604298">
        <w:rPr>
          <w:rFonts w:ascii="Times New Roman" w:eastAsia="ＭＳ 明朝" w:hAnsi="Times New Roman" w:cs="Times New Roman"/>
          <w:kern w:val="0"/>
          <w:szCs w:val="20"/>
          <w:vertAlign w:val="superscript"/>
        </w:rPr>
        <w:t>235</w:t>
      </w:r>
      <w:r w:rsidR="003B00DC">
        <w:rPr>
          <w:rFonts w:ascii="Times New Roman" w:eastAsia="ＭＳ 明朝" w:hAnsi="Times New Roman" w:cs="Times New Roman"/>
          <w:kern w:val="0"/>
          <w:szCs w:val="20"/>
        </w:rPr>
        <w:t xml:space="preserve">U induced by thermal neutrons are the major components in the both measurements. The both measurement techniques are superior in detection of short-lived FPs compered to measurements posterior to neutron irradiation. Accordingly, the </w:t>
      </w:r>
      <w:r w:rsidR="003B00DC" w:rsidRPr="00604298">
        <w:rPr>
          <w:rFonts w:ascii="Symbol" w:eastAsia="ＭＳ 明朝" w:hAnsi="Symbol" w:cs="Times New Roman"/>
          <w:kern w:val="0"/>
          <w:szCs w:val="20"/>
        </w:rPr>
        <w:t>g</w:t>
      </w:r>
      <w:r w:rsidR="003B00DC">
        <w:rPr>
          <w:rFonts w:ascii="Times New Roman" w:eastAsia="ＭＳ 明朝" w:hAnsi="Times New Roman" w:cs="Times New Roman"/>
          <w:kern w:val="0"/>
          <w:szCs w:val="20"/>
        </w:rPr>
        <w:t xml:space="preserve"> ray spectroscopy for the critical core and that for a uranium sample posterior to decay - out of the thermal neutrons are promising to give reference data to validate the FP yield and decay data. For that, necessary improvement</w:t>
      </w:r>
      <w:r w:rsidR="0087338C">
        <w:rPr>
          <w:rFonts w:ascii="Times New Roman" w:eastAsia="ＭＳ 明朝" w:hAnsi="Times New Roman" w:cs="Times New Roman"/>
          <w:kern w:val="0"/>
          <w:szCs w:val="20"/>
        </w:rPr>
        <w:t>s</w:t>
      </w:r>
      <w:r w:rsidR="003B00DC">
        <w:rPr>
          <w:rFonts w:ascii="Times New Roman" w:eastAsia="ＭＳ 明朝" w:hAnsi="Times New Roman" w:cs="Times New Roman"/>
          <w:kern w:val="0"/>
          <w:szCs w:val="20"/>
        </w:rPr>
        <w:t xml:space="preserve"> of the methods shall be </w:t>
      </w:r>
      <w:r w:rsidR="00796094">
        <w:rPr>
          <w:rFonts w:ascii="Times New Roman" w:eastAsia="ＭＳ 明朝" w:hAnsi="Times New Roman" w:cs="Times New Roman" w:hint="eastAsia"/>
          <w:kern w:val="0"/>
          <w:szCs w:val="20"/>
        </w:rPr>
        <w:t>conducted</w:t>
      </w:r>
      <w:r w:rsidR="003B00DC">
        <w:rPr>
          <w:rFonts w:ascii="Times New Roman" w:eastAsia="ＭＳ 明朝" w:hAnsi="Times New Roman" w:cs="Times New Roman"/>
          <w:kern w:val="0"/>
          <w:szCs w:val="20"/>
        </w:rPr>
        <w:t>.</w:t>
      </w:r>
    </w:p>
    <w:p w14:paraId="7EFD312E" w14:textId="77777777" w:rsidR="00164470" w:rsidRPr="00EC7EB1" w:rsidRDefault="00164470" w:rsidP="007B1EC7">
      <w:pPr>
        <w:ind w:firstLineChars="200" w:firstLine="432"/>
        <w:rPr>
          <w:rFonts w:ascii="Times New Roman" w:eastAsia="ＭＳ 明朝" w:hAnsi="Times New Roman" w:cs="Times New Roman"/>
          <w:kern w:val="0"/>
          <w:szCs w:val="20"/>
        </w:rPr>
      </w:pPr>
    </w:p>
    <w:p w14:paraId="63FB0578" w14:textId="77777777" w:rsidR="00D10135" w:rsidRPr="00DA3209" w:rsidRDefault="00D10135" w:rsidP="00D10135">
      <w:pPr>
        <w:rPr>
          <w:rFonts w:ascii="Times New Roman" w:eastAsia="ｺﾞｼｯｸ" w:hAnsi="Times New Roman" w:cs="Times New Roman"/>
          <w:b/>
          <w:bCs/>
          <w:sz w:val="24"/>
          <w:szCs w:val="24"/>
        </w:rPr>
      </w:pPr>
      <w:r w:rsidRPr="00DA3209">
        <w:rPr>
          <w:rFonts w:ascii="Times New Roman" w:eastAsia="ｺﾞｼｯｸ" w:hAnsi="Times New Roman" w:cs="Times New Roman"/>
          <w:b/>
          <w:bCs/>
          <w:sz w:val="24"/>
          <w:szCs w:val="24"/>
        </w:rPr>
        <w:t>References</w:t>
      </w:r>
    </w:p>
    <w:p w14:paraId="42CC8DB8" w14:textId="483353FD" w:rsidR="00C66BAA" w:rsidRDefault="00C66BAA" w:rsidP="00DA3209">
      <w:pPr>
        <w:numPr>
          <w:ilvl w:val="0"/>
          <w:numId w:val="2"/>
        </w:numPr>
        <w:rPr>
          <w:rFonts w:ascii="Times New Roman" w:eastAsia="ＭＳ 明朝" w:hAnsi="Times New Roman" w:cs="Times New Roman"/>
          <w:kern w:val="0"/>
          <w:szCs w:val="20"/>
        </w:rPr>
      </w:pPr>
      <w:r w:rsidRPr="00331729">
        <w:rPr>
          <w:rFonts w:ascii="Times New Roman" w:eastAsia="ＭＳ 明朝" w:hAnsi="Times New Roman" w:cs="Times New Roman"/>
          <w:kern w:val="0"/>
          <w:szCs w:val="20"/>
        </w:rPr>
        <w:t>Katakura, J.</w:t>
      </w:r>
      <w:r w:rsidR="005E4641">
        <w:rPr>
          <w:rFonts w:ascii="Times New Roman" w:eastAsia="ＭＳ 明朝" w:hAnsi="Times New Roman" w:cs="Times New Roman"/>
          <w:kern w:val="0"/>
          <w:szCs w:val="20"/>
        </w:rPr>
        <w:t>,</w:t>
      </w:r>
      <w:r w:rsidRPr="00331729">
        <w:rPr>
          <w:rFonts w:ascii="Times New Roman" w:eastAsia="ＭＳ 明朝" w:hAnsi="Times New Roman" w:cs="Times New Roman"/>
          <w:kern w:val="0"/>
          <w:szCs w:val="20"/>
        </w:rPr>
        <w:t xml:space="preserve"> </w:t>
      </w:r>
      <w:r w:rsidR="00331729" w:rsidRPr="00331729">
        <w:rPr>
          <w:rFonts w:ascii="Times New Roman" w:eastAsia="ＭＳ 明朝" w:hAnsi="Times New Roman" w:cs="Times New Roman"/>
          <w:kern w:val="0"/>
          <w:szCs w:val="20"/>
        </w:rPr>
        <w:t>JENDL FP Decay Data File 2011 and Fission Yields Data File 2011, JAEA-Data/Code 2011-025, 2012.</w:t>
      </w:r>
    </w:p>
    <w:p w14:paraId="241F44D5" w14:textId="7429EE6B" w:rsidR="00773D09" w:rsidRPr="00331729" w:rsidRDefault="00773D09" w:rsidP="00DA3209">
      <w:pPr>
        <w:numPr>
          <w:ilvl w:val="0"/>
          <w:numId w:val="2"/>
        </w:numPr>
        <w:rPr>
          <w:rFonts w:ascii="Times New Roman" w:eastAsia="ＭＳ 明朝" w:hAnsi="Times New Roman" w:cs="Times New Roman"/>
          <w:kern w:val="0"/>
          <w:szCs w:val="20"/>
        </w:rPr>
      </w:pPr>
      <w:proofErr w:type="spellStart"/>
      <w:r w:rsidRPr="00773D09">
        <w:rPr>
          <w:rFonts w:ascii="Times New Roman" w:eastAsia="ＭＳ 明朝" w:hAnsi="Times New Roman" w:cs="Times New Roman"/>
          <w:kern w:val="0"/>
          <w:szCs w:val="20"/>
        </w:rPr>
        <w:t>Algora</w:t>
      </w:r>
      <w:proofErr w:type="spellEnd"/>
      <w:r w:rsidRPr="00773D09">
        <w:rPr>
          <w:rFonts w:ascii="Times New Roman" w:eastAsia="ＭＳ 明朝" w:hAnsi="Times New Roman" w:cs="Times New Roman"/>
          <w:kern w:val="0"/>
          <w:szCs w:val="20"/>
        </w:rPr>
        <w:t xml:space="preserve"> A.</w:t>
      </w:r>
      <w:r w:rsidR="005E4641">
        <w:rPr>
          <w:rFonts w:ascii="Times New Roman" w:eastAsia="ＭＳ 明朝" w:hAnsi="Times New Roman" w:cs="Times New Roman"/>
          <w:kern w:val="0"/>
          <w:szCs w:val="20"/>
        </w:rPr>
        <w:t>,</w:t>
      </w:r>
      <w:r w:rsidRPr="00773D09">
        <w:rPr>
          <w:rFonts w:ascii="Times New Roman" w:eastAsia="ＭＳ 明朝" w:hAnsi="Times New Roman" w:cs="Times New Roman"/>
          <w:kern w:val="0"/>
          <w:szCs w:val="20"/>
        </w:rPr>
        <w:t xml:space="preserve"> et al. Phys. Rev. Lett., 105, </w:t>
      </w:r>
      <w:r>
        <w:rPr>
          <w:rFonts w:ascii="Times New Roman" w:eastAsia="ＭＳ 明朝" w:hAnsi="Times New Roman" w:cs="Times New Roman"/>
          <w:kern w:val="0"/>
          <w:szCs w:val="20"/>
        </w:rPr>
        <w:t xml:space="preserve">2010, p. </w:t>
      </w:r>
      <w:r w:rsidRPr="00773D09">
        <w:rPr>
          <w:rFonts w:ascii="Times New Roman" w:eastAsia="ＭＳ 明朝" w:hAnsi="Times New Roman" w:cs="Times New Roman"/>
          <w:kern w:val="0"/>
          <w:szCs w:val="20"/>
        </w:rPr>
        <w:t>202501</w:t>
      </w:r>
      <w:r>
        <w:rPr>
          <w:rFonts w:ascii="Times New Roman" w:eastAsia="ＭＳ 明朝" w:hAnsi="Times New Roman" w:cs="Times New Roman"/>
          <w:kern w:val="0"/>
          <w:szCs w:val="20"/>
        </w:rPr>
        <w:t>.</w:t>
      </w:r>
    </w:p>
    <w:p w14:paraId="45680675" w14:textId="07AC7317" w:rsidR="00C66BAA" w:rsidRPr="00331729" w:rsidRDefault="00331729" w:rsidP="00331729">
      <w:pPr>
        <w:numPr>
          <w:ilvl w:val="0"/>
          <w:numId w:val="2"/>
        </w:numPr>
        <w:rPr>
          <w:rFonts w:ascii="Times New Roman" w:eastAsia="ＭＳ 明朝" w:hAnsi="Times New Roman" w:cs="Times New Roman"/>
          <w:kern w:val="0"/>
          <w:szCs w:val="20"/>
        </w:rPr>
      </w:pPr>
      <w:r w:rsidRPr="00331729">
        <w:rPr>
          <w:rFonts w:ascii="Times New Roman" w:eastAsia="ＭＳ 明朝" w:hAnsi="Times New Roman" w:cs="Times New Roman"/>
          <w:kern w:val="0"/>
          <w:szCs w:val="20"/>
        </w:rPr>
        <w:t>J.K. Dickens et</w:t>
      </w:r>
      <w:r>
        <w:rPr>
          <w:rFonts w:ascii="Times New Roman" w:eastAsia="ＭＳ 明朝" w:hAnsi="Times New Roman" w:cs="Times New Roman" w:hint="eastAsia"/>
          <w:kern w:val="0"/>
          <w:szCs w:val="20"/>
        </w:rPr>
        <w:t xml:space="preserve"> </w:t>
      </w:r>
      <w:r w:rsidRPr="00331729">
        <w:rPr>
          <w:rFonts w:ascii="Times New Roman" w:eastAsia="ＭＳ 明朝" w:hAnsi="Times New Roman" w:cs="Times New Roman"/>
          <w:kern w:val="0"/>
          <w:szCs w:val="20"/>
        </w:rPr>
        <w:t>al.</w:t>
      </w:r>
      <w:r w:rsidR="005E4641">
        <w:rPr>
          <w:rFonts w:ascii="Times New Roman" w:eastAsia="ＭＳ 明朝" w:hAnsi="Times New Roman" w:cs="Times New Roman"/>
          <w:kern w:val="0"/>
          <w:szCs w:val="20"/>
        </w:rPr>
        <w:t>,</w:t>
      </w:r>
      <w:r>
        <w:rPr>
          <w:rFonts w:ascii="Times New Roman" w:eastAsia="ＭＳ 明朝" w:hAnsi="Times New Roman" w:cs="Times New Roman"/>
          <w:kern w:val="0"/>
          <w:szCs w:val="20"/>
        </w:rPr>
        <w:t xml:space="preserve"> </w:t>
      </w:r>
      <w:r w:rsidRPr="00331729">
        <w:rPr>
          <w:rFonts w:ascii="Times New Roman" w:eastAsia="ＭＳ 明朝" w:hAnsi="Times New Roman" w:cs="Times New Roman"/>
          <w:kern w:val="0"/>
          <w:szCs w:val="20"/>
        </w:rPr>
        <w:t xml:space="preserve">Fission Product Energy Release for Time following Thermal Neutron Fission of </w:t>
      </w:r>
      <w:r w:rsidRPr="00331729">
        <w:rPr>
          <w:rFonts w:ascii="Times New Roman" w:eastAsia="ＭＳ 明朝" w:hAnsi="Times New Roman" w:cs="Times New Roman"/>
          <w:kern w:val="0"/>
          <w:szCs w:val="20"/>
          <w:vertAlign w:val="superscript"/>
        </w:rPr>
        <w:t>239</w:t>
      </w:r>
      <w:r w:rsidRPr="00331729">
        <w:rPr>
          <w:rFonts w:ascii="Times New Roman" w:eastAsia="ＭＳ 明朝" w:hAnsi="Times New Roman" w:cs="Times New Roman"/>
          <w:kern w:val="0"/>
          <w:szCs w:val="20"/>
        </w:rPr>
        <w:t>Pu</w:t>
      </w:r>
      <w:r>
        <w:rPr>
          <w:rFonts w:ascii="Times New Roman" w:eastAsia="ＭＳ 明朝" w:hAnsi="Times New Roman" w:cs="Times New Roman" w:hint="eastAsia"/>
          <w:kern w:val="0"/>
          <w:szCs w:val="20"/>
        </w:rPr>
        <w:t>.</w:t>
      </w:r>
      <w:r>
        <w:rPr>
          <w:rFonts w:ascii="Times New Roman" w:eastAsia="ＭＳ 明朝" w:hAnsi="Times New Roman" w:cs="Times New Roman"/>
          <w:kern w:val="0"/>
          <w:szCs w:val="20"/>
        </w:rPr>
        <w:t xml:space="preserve"> </w:t>
      </w:r>
      <w:proofErr w:type="spellStart"/>
      <w:r w:rsidRPr="00331729">
        <w:rPr>
          <w:rFonts w:ascii="Times New Roman" w:eastAsia="ＭＳ 明朝" w:hAnsi="Times New Roman" w:cs="Times New Roman"/>
          <w:kern w:val="0"/>
          <w:szCs w:val="20"/>
        </w:rPr>
        <w:t>Nucl</w:t>
      </w:r>
      <w:proofErr w:type="spellEnd"/>
      <w:r w:rsidRPr="00331729">
        <w:rPr>
          <w:rFonts w:ascii="Times New Roman" w:eastAsia="ＭＳ 明朝" w:hAnsi="Times New Roman" w:cs="Times New Roman"/>
          <w:kern w:val="0"/>
          <w:szCs w:val="20"/>
        </w:rPr>
        <w:t xml:space="preserve">. Sci. Eng., </w:t>
      </w:r>
      <w:r>
        <w:rPr>
          <w:rFonts w:ascii="Times New Roman" w:eastAsia="ＭＳ 明朝" w:hAnsi="Times New Roman" w:cs="Times New Roman"/>
          <w:kern w:val="0"/>
          <w:szCs w:val="20"/>
        </w:rPr>
        <w:t xml:space="preserve">vol. </w:t>
      </w:r>
      <w:r w:rsidRPr="00331729">
        <w:rPr>
          <w:rFonts w:ascii="Times New Roman" w:eastAsia="ＭＳ 明朝" w:hAnsi="Times New Roman" w:cs="Times New Roman"/>
          <w:kern w:val="0"/>
          <w:szCs w:val="20"/>
        </w:rPr>
        <w:t>78, 1981</w:t>
      </w:r>
      <w:r>
        <w:rPr>
          <w:rFonts w:ascii="Times New Roman" w:eastAsia="ＭＳ 明朝" w:hAnsi="Times New Roman" w:cs="Times New Roman"/>
          <w:kern w:val="0"/>
          <w:szCs w:val="20"/>
        </w:rPr>
        <w:t xml:space="preserve">, </w:t>
      </w:r>
      <w:proofErr w:type="gramStart"/>
      <w:r w:rsidRPr="00331729">
        <w:rPr>
          <w:rFonts w:ascii="Times New Roman" w:eastAsia="ＭＳ 明朝" w:hAnsi="Times New Roman" w:cs="Times New Roman"/>
          <w:kern w:val="0"/>
          <w:szCs w:val="20"/>
        </w:rPr>
        <w:t>p.126 .</w:t>
      </w:r>
      <w:proofErr w:type="gramEnd"/>
    </w:p>
    <w:p w14:paraId="2C14A1A1" w14:textId="7DC7E256" w:rsidR="00773D09" w:rsidRDefault="00773D09" w:rsidP="00DA3209">
      <w:pPr>
        <w:numPr>
          <w:ilvl w:val="0"/>
          <w:numId w:val="2"/>
        </w:numPr>
        <w:rPr>
          <w:rFonts w:ascii="Times New Roman" w:eastAsia="ＭＳ 明朝" w:hAnsi="Times New Roman" w:cs="Times New Roman"/>
          <w:kern w:val="0"/>
          <w:szCs w:val="20"/>
        </w:rPr>
      </w:pPr>
      <w:r>
        <w:rPr>
          <w:rFonts w:ascii="Times New Roman" w:eastAsia="ＭＳ 明朝" w:hAnsi="Times New Roman" w:cs="Times New Roman"/>
          <w:kern w:val="0"/>
          <w:szCs w:val="20"/>
        </w:rPr>
        <w:t xml:space="preserve">Nauchi, Y., Sano, T., </w:t>
      </w:r>
      <w:proofErr w:type="spellStart"/>
      <w:r>
        <w:rPr>
          <w:rFonts w:ascii="Times New Roman" w:eastAsia="ＭＳ 明朝" w:hAnsi="Times New Roman" w:cs="Times New Roman"/>
          <w:kern w:val="0"/>
          <w:szCs w:val="20"/>
        </w:rPr>
        <w:t>Unesaki</w:t>
      </w:r>
      <w:proofErr w:type="spellEnd"/>
      <w:r>
        <w:rPr>
          <w:rFonts w:ascii="Times New Roman" w:eastAsia="ＭＳ 明朝" w:hAnsi="Times New Roman" w:cs="Times New Roman"/>
          <w:kern w:val="0"/>
          <w:szCs w:val="20"/>
        </w:rPr>
        <w:t>, H. et al.</w:t>
      </w:r>
      <w:r w:rsidR="005E4641">
        <w:rPr>
          <w:rFonts w:ascii="Times New Roman" w:eastAsia="ＭＳ 明朝" w:hAnsi="Times New Roman" w:cs="Times New Roman"/>
          <w:kern w:val="0"/>
          <w:szCs w:val="20"/>
        </w:rPr>
        <w:t>,</w:t>
      </w:r>
      <w:r>
        <w:rPr>
          <w:rFonts w:ascii="Times New Roman" w:eastAsia="ＭＳ 明朝" w:hAnsi="Times New Roman" w:cs="Times New Roman"/>
          <w:kern w:val="0"/>
          <w:szCs w:val="20"/>
        </w:rPr>
        <w:t xml:space="preserve"> </w:t>
      </w:r>
      <w:r w:rsidRPr="00773D09">
        <w:rPr>
          <w:rFonts w:ascii="Times New Roman" w:eastAsia="ＭＳ 明朝" w:hAnsi="Times New Roman" w:cs="Times New Roman"/>
          <w:kern w:val="0"/>
          <w:szCs w:val="20"/>
        </w:rPr>
        <w:t>Spectrum measurement of gamma ray from KUCA-C critical core</w:t>
      </w:r>
      <w:r>
        <w:rPr>
          <w:rFonts w:ascii="Times New Roman" w:eastAsia="ＭＳ 明朝" w:hAnsi="Times New Roman" w:cs="Times New Roman"/>
          <w:kern w:val="0"/>
          <w:szCs w:val="20"/>
        </w:rPr>
        <w:t xml:space="preserve">, </w:t>
      </w:r>
      <w:r w:rsidRPr="00DA3209">
        <w:rPr>
          <w:rFonts w:ascii="Times New Roman" w:eastAsia="ＭＳ 明朝" w:hAnsi="Times New Roman" w:cs="Times New Roman"/>
          <w:kern w:val="0"/>
          <w:szCs w:val="20"/>
        </w:rPr>
        <w:t>Proceedings of</w:t>
      </w:r>
      <w:r>
        <w:rPr>
          <w:rFonts w:ascii="Times New Roman" w:eastAsia="ＭＳ 明朝" w:hAnsi="Times New Roman" w:cs="Times New Roman"/>
          <w:kern w:val="0"/>
          <w:szCs w:val="20"/>
        </w:rPr>
        <w:t xml:space="preserve"> Fall meeting of Atomic Energy Society of Japan, On</w:t>
      </w:r>
      <w:r w:rsidR="00D10135">
        <w:rPr>
          <w:rFonts w:ascii="Times New Roman" w:eastAsia="ＭＳ 明朝" w:hAnsi="Times New Roman" w:cs="Times New Roman"/>
          <w:kern w:val="0"/>
          <w:szCs w:val="20"/>
        </w:rPr>
        <w:t>-</w:t>
      </w:r>
      <w:r>
        <w:rPr>
          <w:rFonts w:ascii="Times New Roman" w:eastAsia="ＭＳ 明朝" w:hAnsi="Times New Roman" w:cs="Times New Roman"/>
          <w:kern w:val="0"/>
          <w:szCs w:val="20"/>
        </w:rPr>
        <w:t xml:space="preserve">Line, </w:t>
      </w:r>
      <w:proofErr w:type="gramStart"/>
      <w:r>
        <w:rPr>
          <w:rFonts w:ascii="Times New Roman" w:eastAsia="ＭＳ 明朝" w:hAnsi="Times New Roman" w:cs="Times New Roman"/>
          <w:kern w:val="0"/>
          <w:szCs w:val="20"/>
        </w:rPr>
        <w:t>September,</w:t>
      </w:r>
      <w:proofErr w:type="gramEnd"/>
      <w:r>
        <w:rPr>
          <w:rFonts w:ascii="Times New Roman" w:eastAsia="ＭＳ 明朝" w:hAnsi="Times New Roman" w:cs="Times New Roman"/>
          <w:kern w:val="0"/>
          <w:szCs w:val="20"/>
        </w:rPr>
        <w:t xml:space="preserve"> 2020.</w:t>
      </w:r>
    </w:p>
    <w:p w14:paraId="135F758D" w14:textId="78430B27" w:rsidR="00773D09" w:rsidRDefault="00773D09" w:rsidP="00DA3209">
      <w:pPr>
        <w:numPr>
          <w:ilvl w:val="0"/>
          <w:numId w:val="2"/>
        </w:numPr>
        <w:rPr>
          <w:rFonts w:ascii="Times New Roman" w:eastAsia="ＭＳ 明朝" w:hAnsi="Times New Roman" w:cs="Times New Roman"/>
          <w:kern w:val="0"/>
          <w:szCs w:val="20"/>
        </w:rPr>
      </w:pPr>
      <w:r>
        <w:rPr>
          <w:rFonts w:ascii="Times New Roman" w:eastAsia="ＭＳ 明朝" w:hAnsi="Times New Roman" w:cs="Times New Roman"/>
          <w:kern w:val="0"/>
          <w:szCs w:val="20"/>
        </w:rPr>
        <w:t>Nauchi, Y., Sano, T., Takahashi. Y., et al.</w:t>
      </w:r>
      <w:r w:rsidR="005E4641">
        <w:rPr>
          <w:rFonts w:ascii="Times New Roman" w:eastAsia="ＭＳ 明朝" w:hAnsi="Times New Roman" w:cs="Times New Roman"/>
          <w:kern w:val="0"/>
          <w:szCs w:val="20"/>
        </w:rPr>
        <w:t>,</w:t>
      </w:r>
      <w:r>
        <w:rPr>
          <w:rFonts w:ascii="Times New Roman" w:eastAsia="ＭＳ 明朝" w:hAnsi="Times New Roman" w:cs="Times New Roman"/>
          <w:kern w:val="0"/>
          <w:szCs w:val="20"/>
        </w:rPr>
        <w:t xml:space="preserve"> </w:t>
      </w:r>
      <w:r w:rsidRPr="00773D09">
        <w:rPr>
          <w:rFonts w:ascii="Times New Roman" w:eastAsia="ＭＳ 明朝" w:hAnsi="Times New Roman" w:cs="Times New Roman"/>
          <w:kern w:val="0"/>
          <w:szCs w:val="20"/>
        </w:rPr>
        <w:t>Gamma Ray Spectroscopy of Fission Product in Fuel Assembly</w:t>
      </w:r>
      <w:r>
        <w:rPr>
          <w:rFonts w:ascii="Times New Roman" w:eastAsia="ＭＳ 明朝" w:hAnsi="Times New Roman" w:cs="Times New Roman"/>
          <w:kern w:val="0"/>
          <w:szCs w:val="20"/>
        </w:rPr>
        <w:t xml:space="preserve">, Proceedings of the </w:t>
      </w:r>
      <w:proofErr w:type="gramStart"/>
      <w:r>
        <w:rPr>
          <w:rFonts w:ascii="Times New Roman" w:eastAsia="ＭＳ 明朝" w:hAnsi="Times New Roman" w:cs="Times New Roman"/>
          <w:kern w:val="0"/>
          <w:szCs w:val="20"/>
        </w:rPr>
        <w:t>41th</w:t>
      </w:r>
      <w:proofErr w:type="gramEnd"/>
      <w:r>
        <w:rPr>
          <w:rFonts w:ascii="Times New Roman" w:eastAsia="ＭＳ 明朝" w:hAnsi="Times New Roman" w:cs="Times New Roman"/>
          <w:kern w:val="0"/>
          <w:szCs w:val="20"/>
        </w:rPr>
        <w:t xml:space="preserve"> Annual </w:t>
      </w:r>
      <w:r w:rsidR="00D10135">
        <w:rPr>
          <w:rFonts w:ascii="Times New Roman" w:eastAsia="ＭＳ 明朝" w:hAnsi="Times New Roman" w:cs="Times New Roman"/>
          <w:kern w:val="0"/>
          <w:szCs w:val="20"/>
        </w:rPr>
        <w:t>M</w:t>
      </w:r>
      <w:r>
        <w:rPr>
          <w:rFonts w:ascii="Times New Roman" w:eastAsia="ＭＳ 明朝" w:hAnsi="Times New Roman" w:cs="Times New Roman"/>
          <w:kern w:val="0"/>
          <w:szCs w:val="20"/>
        </w:rPr>
        <w:t xml:space="preserve">eeting of Institute of Nuclear </w:t>
      </w:r>
      <w:r w:rsidR="00D10135">
        <w:rPr>
          <w:rFonts w:ascii="Times New Roman" w:eastAsia="ＭＳ 明朝" w:hAnsi="Times New Roman" w:cs="Times New Roman"/>
          <w:kern w:val="0"/>
          <w:szCs w:val="20"/>
        </w:rPr>
        <w:t>M</w:t>
      </w:r>
      <w:r>
        <w:rPr>
          <w:rFonts w:ascii="Times New Roman" w:eastAsia="ＭＳ 明朝" w:hAnsi="Times New Roman" w:cs="Times New Roman"/>
          <w:kern w:val="0"/>
          <w:szCs w:val="20"/>
        </w:rPr>
        <w:t>aterial Management, Japan Chapter</w:t>
      </w:r>
      <w:r w:rsidR="00D10135">
        <w:rPr>
          <w:rFonts w:ascii="Times New Roman" w:eastAsia="ＭＳ 明朝" w:hAnsi="Times New Roman" w:cs="Times New Roman"/>
          <w:kern w:val="0"/>
          <w:szCs w:val="20"/>
        </w:rPr>
        <w:t>, On-Line, October, 2020.</w:t>
      </w:r>
    </w:p>
    <w:p w14:paraId="15AFAA64" w14:textId="3F0FD892" w:rsidR="00DA3209" w:rsidRDefault="00D10135" w:rsidP="00BB317B">
      <w:pPr>
        <w:numPr>
          <w:ilvl w:val="0"/>
          <w:numId w:val="2"/>
        </w:numPr>
        <w:rPr>
          <w:rFonts w:ascii="Times New Roman" w:eastAsia="ＭＳ 明朝" w:hAnsi="Times New Roman" w:cs="Times New Roman"/>
          <w:kern w:val="0"/>
          <w:szCs w:val="20"/>
        </w:rPr>
      </w:pPr>
      <w:r>
        <w:rPr>
          <w:rFonts w:ascii="Times New Roman" w:eastAsia="ＭＳ 明朝" w:hAnsi="Times New Roman" w:cs="Times New Roman"/>
          <w:kern w:val="0"/>
          <w:szCs w:val="20"/>
        </w:rPr>
        <w:t>Nauchi Y., Hori J., and Sano T.</w:t>
      </w:r>
      <w:r w:rsidR="005E4641">
        <w:rPr>
          <w:rFonts w:ascii="Times New Roman" w:eastAsia="ＭＳ 明朝" w:hAnsi="Times New Roman" w:cs="Times New Roman"/>
          <w:kern w:val="0"/>
          <w:szCs w:val="20"/>
        </w:rPr>
        <w:t>,</w:t>
      </w:r>
      <w:r>
        <w:rPr>
          <w:rFonts w:ascii="Times New Roman" w:eastAsia="ＭＳ 明朝" w:hAnsi="Times New Roman" w:cs="Times New Roman"/>
          <w:kern w:val="0"/>
          <w:szCs w:val="20"/>
        </w:rPr>
        <w:t xml:space="preserve"> Quantification of Gamma Ray Emission from Capture Reaction of Uranium-238</w:t>
      </w:r>
      <w:r w:rsidRPr="00331729">
        <w:rPr>
          <w:rFonts w:ascii="Times New Roman" w:eastAsia="ＭＳ 明朝" w:hAnsi="Times New Roman" w:cs="Times New Roman"/>
          <w:kern w:val="0"/>
          <w:szCs w:val="20"/>
        </w:rPr>
        <w:t xml:space="preserve">, </w:t>
      </w:r>
      <w:r>
        <w:rPr>
          <w:rFonts w:ascii="Times New Roman" w:eastAsia="ＭＳ 明朝" w:hAnsi="Times New Roman" w:cs="Times New Roman"/>
          <w:kern w:val="0"/>
          <w:szCs w:val="20"/>
        </w:rPr>
        <w:t>KURNS Progress report 2019</w:t>
      </w:r>
      <w:r w:rsidRPr="00331729">
        <w:rPr>
          <w:rFonts w:ascii="Times New Roman" w:eastAsia="ＭＳ 明朝" w:hAnsi="Times New Roman" w:cs="Times New Roman"/>
          <w:kern w:val="0"/>
          <w:szCs w:val="20"/>
        </w:rPr>
        <w:t xml:space="preserve">, </w:t>
      </w:r>
      <w:r>
        <w:rPr>
          <w:rFonts w:ascii="Times New Roman" w:eastAsia="ＭＳ 明朝" w:hAnsi="Times New Roman" w:cs="Times New Roman"/>
          <w:kern w:val="0"/>
          <w:szCs w:val="20"/>
        </w:rPr>
        <w:t>2020, CO2-2</w:t>
      </w:r>
      <w:r w:rsidRPr="00331729">
        <w:rPr>
          <w:rFonts w:ascii="Times New Roman" w:eastAsia="ＭＳ 明朝" w:hAnsi="Times New Roman" w:cs="Times New Roman"/>
          <w:kern w:val="0"/>
          <w:szCs w:val="20"/>
        </w:rPr>
        <w:t>.</w:t>
      </w:r>
    </w:p>
    <w:p w14:paraId="0D6018AF" w14:textId="5DF42730" w:rsidR="00855CFA" w:rsidRDefault="00BC6D92" w:rsidP="00BB317B">
      <w:pPr>
        <w:numPr>
          <w:ilvl w:val="0"/>
          <w:numId w:val="2"/>
        </w:numPr>
        <w:rPr>
          <w:rFonts w:ascii="Times New Roman" w:eastAsia="ＭＳ 明朝" w:hAnsi="Times New Roman" w:cs="Times New Roman"/>
          <w:kern w:val="0"/>
          <w:szCs w:val="20"/>
        </w:rPr>
      </w:pPr>
      <w:r>
        <w:rPr>
          <w:rFonts w:ascii="Times New Roman" w:eastAsia="ＭＳ 明朝" w:hAnsi="Times New Roman" w:cs="Times New Roman"/>
          <w:kern w:val="0"/>
          <w:szCs w:val="20"/>
        </w:rPr>
        <w:t>Bateman</w:t>
      </w:r>
      <w:r w:rsidR="00604298">
        <w:rPr>
          <w:rFonts w:ascii="Times New Roman" w:eastAsia="ＭＳ 明朝" w:hAnsi="Times New Roman" w:cs="Times New Roman"/>
          <w:kern w:val="0"/>
          <w:szCs w:val="20"/>
        </w:rPr>
        <w:t>, H</w:t>
      </w:r>
      <w:r w:rsidR="005E4641">
        <w:rPr>
          <w:rFonts w:ascii="Times New Roman" w:eastAsia="ＭＳ 明朝" w:hAnsi="Times New Roman" w:cs="Times New Roman"/>
          <w:kern w:val="0"/>
          <w:szCs w:val="20"/>
        </w:rPr>
        <w:t>.</w:t>
      </w:r>
      <w:r>
        <w:rPr>
          <w:rFonts w:ascii="Times New Roman" w:eastAsia="ＭＳ 明朝" w:hAnsi="Times New Roman" w:cs="Times New Roman"/>
          <w:kern w:val="0"/>
          <w:szCs w:val="20"/>
        </w:rPr>
        <w:t>, Proc. Cambridge Phil. Soc. 15, 1910, p.15.</w:t>
      </w:r>
    </w:p>
    <w:p w14:paraId="2BA60046" w14:textId="7A904795" w:rsidR="00604298" w:rsidRPr="00604298" w:rsidRDefault="00604298" w:rsidP="00604298">
      <w:pPr>
        <w:pStyle w:val="a0"/>
        <w:numPr>
          <w:ilvl w:val="0"/>
          <w:numId w:val="2"/>
        </w:numPr>
        <w:ind w:leftChars="0" w:firstLineChars="0"/>
        <w:rPr>
          <w:bCs/>
          <w:color w:val="000000" w:themeColor="text1"/>
          <w:lang w:val="it-IT"/>
        </w:rPr>
      </w:pPr>
      <w:r w:rsidRPr="00604298">
        <w:rPr>
          <w:bCs/>
          <w:color w:val="000000" w:themeColor="text1"/>
          <w:lang w:val="it-IT"/>
        </w:rPr>
        <w:t>X-5 Monte Carlo Team</w:t>
      </w:r>
      <w:r w:rsidR="005E4641">
        <w:rPr>
          <w:rFonts w:hint="eastAsia"/>
          <w:bCs/>
          <w:color w:val="000000" w:themeColor="text1"/>
          <w:lang w:val="it-IT"/>
        </w:rPr>
        <w:t>.</w:t>
      </w:r>
      <w:r w:rsidR="005E4641">
        <w:rPr>
          <w:bCs/>
          <w:color w:val="000000" w:themeColor="text1"/>
          <w:lang w:val="it-IT"/>
        </w:rPr>
        <w:t>,</w:t>
      </w:r>
      <w:r w:rsidRPr="00604298">
        <w:rPr>
          <w:bCs/>
          <w:color w:val="000000" w:themeColor="text1"/>
          <w:lang w:val="it-IT"/>
        </w:rPr>
        <w:t xml:space="preserve"> MCNP</w:t>
      </w:r>
      <w:r w:rsidRPr="00604298">
        <w:rPr>
          <w:bCs/>
          <w:color w:val="000000" w:themeColor="text1"/>
          <w:vertAlign w:val="superscript"/>
          <w:lang w:val="it-IT"/>
        </w:rPr>
        <w:t>TM</w:t>
      </w:r>
      <w:r w:rsidRPr="00604298">
        <w:rPr>
          <w:bCs/>
          <w:color w:val="000000" w:themeColor="text1"/>
          <w:lang w:val="it-IT"/>
        </w:rPr>
        <w:t xml:space="preserve"> – A General Monte Carlo N-Particle Transport Code, Version 5, LA-UR-03-1987, Los Alamos National Laboratory (LANL) (2003).</w:t>
      </w:r>
    </w:p>
    <w:p w14:paraId="0A770C99" w14:textId="25A3789B" w:rsidR="00BC6D92" w:rsidRDefault="00604298" w:rsidP="00604298">
      <w:pPr>
        <w:numPr>
          <w:ilvl w:val="0"/>
          <w:numId w:val="2"/>
        </w:numPr>
        <w:rPr>
          <w:rFonts w:ascii="Times New Roman" w:eastAsia="ＭＳ 明朝" w:hAnsi="Times New Roman" w:cs="Times New Roman"/>
          <w:kern w:val="0"/>
          <w:szCs w:val="20"/>
        </w:rPr>
      </w:pPr>
      <w:r w:rsidRPr="00604298">
        <w:rPr>
          <w:rFonts w:ascii="Times New Roman" w:eastAsia="ＭＳ 明朝" w:hAnsi="Times New Roman" w:cs="Times New Roman"/>
          <w:kern w:val="0"/>
          <w:szCs w:val="20"/>
        </w:rPr>
        <w:t xml:space="preserve">Sato, </w:t>
      </w:r>
      <w:r>
        <w:rPr>
          <w:rFonts w:ascii="Times New Roman" w:eastAsia="ＭＳ 明朝" w:hAnsi="Times New Roman" w:cs="Times New Roman"/>
          <w:kern w:val="0"/>
          <w:szCs w:val="20"/>
        </w:rPr>
        <w:t xml:space="preserve">T., </w:t>
      </w:r>
      <w:proofErr w:type="spellStart"/>
      <w:r w:rsidRPr="00604298">
        <w:rPr>
          <w:rFonts w:ascii="Times New Roman" w:eastAsia="ＭＳ 明朝" w:hAnsi="Times New Roman" w:cs="Times New Roman"/>
          <w:kern w:val="0"/>
          <w:szCs w:val="20"/>
        </w:rPr>
        <w:t>Niita</w:t>
      </w:r>
      <w:proofErr w:type="spellEnd"/>
      <w:r w:rsidRPr="00604298">
        <w:rPr>
          <w:rFonts w:ascii="Times New Roman" w:eastAsia="ＭＳ 明朝" w:hAnsi="Times New Roman" w:cs="Times New Roman"/>
          <w:kern w:val="0"/>
          <w:szCs w:val="20"/>
        </w:rPr>
        <w:t xml:space="preserve">, </w:t>
      </w:r>
      <w:r>
        <w:rPr>
          <w:rFonts w:ascii="Times New Roman" w:eastAsia="ＭＳ 明朝" w:hAnsi="Times New Roman" w:cs="Times New Roman"/>
          <w:kern w:val="0"/>
          <w:szCs w:val="20"/>
        </w:rPr>
        <w:t xml:space="preserve">K., </w:t>
      </w:r>
      <w:r w:rsidRPr="00604298">
        <w:rPr>
          <w:rFonts w:ascii="Times New Roman" w:eastAsia="ＭＳ 明朝" w:hAnsi="Times New Roman" w:cs="Times New Roman"/>
          <w:kern w:val="0"/>
          <w:szCs w:val="20"/>
        </w:rPr>
        <w:t>Matsuda</w:t>
      </w:r>
      <w:r>
        <w:rPr>
          <w:rFonts w:ascii="Times New Roman" w:eastAsia="ＭＳ 明朝" w:hAnsi="Times New Roman" w:cs="Times New Roman"/>
          <w:kern w:val="0"/>
          <w:szCs w:val="20"/>
        </w:rPr>
        <w:t xml:space="preserve">, N et al., </w:t>
      </w:r>
      <w:r w:rsidRPr="00604298">
        <w:rPr>
          <w:rFonts w:ascii="Times New Roman" w:eastAsia="ＭＳ 明朝" w:hAnsi="Times New Roman" w:cs="Times New Roman"/>
          <w:kern w:val="0"/>
          <w:szCs w:val="20"/>
        </w:rPr>
        <w:t xml:space="preserve">Particle and Heavy Ion Transport Code System PHITS, Version 2.52, J. </w:t>
      </w:r>
      <w:proofErr w:type="spellStart"/>
      <w:r w:rsidRPr="00604298">
        <w:rPr>
          <w:rFonts w:ascii="Times New Roman" w:eastAsia="ＭＳ 明朝" w:hAnsi="Times New Roman" w:cs="Times New Roman"/>
          <w:kern w:val="0"/>
          <w:szCs w:val="20"/>
        </w:rPr>
        <w:t>Nucl</w:t>
      </w:r>
      <w:proofErr w:type="spellEnd"/>
      <w:r w:rsidRPr="00604298">
        <w:rPr>
          <w:rFonts w:ascii="Times New Roman" w:eastAsia="ＭＳ 明朝" w:hAnsi="Times New Roman" w:cs="Times New Roman"/>
          <w:kern w:val="0"/>
          <w:szCs w:val="20"/>
        </w:rPr>
        <w:t>. Sci. Technol. 50:9, 913-923 (2013)</w:t>
      </w:r>
    </w:p>
    <w:p w14:paraId="06FA5227" w14:textId="77777777" w:rsidR="00BB317B" w:rsidRPr="00DA3209" w:rsidRDefault="00BB317B" w:rsidP="00DA3209">
      <w:pPr>
        <w:ind w:firstLineChars="200" w:firstLine="432"/>
        <w:rPr>
          <w:rFonts w:ascii="Times New Roman" w:eastAsia="ｺﾞｼｯｸ" w:hAnsi="Times New Roman" w:cs="Times New Roman"/>
          <w:szCs w:val="20"/>
        </w:rPr>
      </w:pPr>
    </w:p>
    <w:p w14:paraId="0F287900" w14:textId="77777777" w:rsidR="00DA3209" w:rsidRPr="00DA3209" w:rsidRDefault="00DA3209" w:rsidP="00DA3209">
      <w:pPr>
        <w:rPr>
          <w:rFonts w:ascii="Times New Roman" w:eastAsia="ｺﾞｼｯｸ" w:hAnsi="Times New Roman" w:cs="Times New Roman"/>
          <w:b/>
          <w:bCs/>
          <w:sz w:val="24"/>
          <w:szCs w:val="24"/>
        </w:rPr>
      </w:pPr>
      <w:r w:rsidRPr="00DA3209">
        <w:rPr>
          <w:rFonts w:ascii="Times New Roman" w:eastAsia="ｺﾞｼｯｸ" w:hAnsi="Times New Roman" w:cs="Times New Roman"/>
          <w:b/>
          <w:bCs/>
          <w:sz w:val="24"/>
          <w:szCs w:val="24"/>
        </w:rPr>
        <w:t>Acknowledgements</w:t>
      </w:r>
    </w:p>
    <w:p w14:paraId="61B4B31E" w14:textId="601B6E44" w:rsidR="00DA3209" w:rsidRPr="00DA3209" w:rsidRDefault="00D10135" w:rsidP="00DA3209">
      <w:pPr>
        <w:ind w:firstLineChars="200" w:firstLine="432"/>
        <w:rPr>
          <w:rFonts w:ascii="Times New Roman" w:eastAsia="ＭＳ 明朝" w:hAnsi="Times New Roman" w:cs="Times New Roman"/>
          <w:kern w:val="0"/>
          <w:szCs w:val="20"/>
        </w:rPr>
      </w:pPr>
      <w:r>
        <w:rPr>
          <w:rFonts w:ascii="Times New Roman" w:eastAsia="ＭＳ 明朝" w:hAnsi="Times New Roman" w:cs="Times New Roman"/>
          <w:kern w:val="0"/>
          <w:szCs w:val="20"/>
        </w:rPr>
        <w:t xml:space="preserve">The experiments at KUCA and KURNS-LINAC </w:t>
      </w:r>
      <w:r w:rsidR="007B1EC7" w:rsidRPr="007B1EC7">
        <w:rPr>
          <w:rFonts w:ascii="Times New Roman" w:eastAsia="ＭＳ 明朝" w:hAnsi="Times New Roman" w:cs="Times New Roman"/>
          <w:kern w:val="0"/>
          <w:szCs w:val="20"/>
        </w:rPr>
        <w:t>had been carried</w:t>
      </w:r>
      <w:r w:rsidR="007B1EC7">
        <w:rPr>
          <w:rFonts w:ascii="Times New Roman" w:eastAsia="ＭＳ 明朝" w:hAnsi="Times New Roman" w:cs="Times New Roman" w:hint="eastAsia"/>
          <w:kern w:val="0"/>
          <w:szCs w:val="20"/>
        </w:rPr>
        <w:t xml:space="preserve"> </w:t>
      </w:r>
      <w:r w:rsidR="007B1EC7" w:rsidRPr="007B1EC7">
        <w:rPr>
          <w:rFonts w:ascii="Times New Roman" w:eastAsia="ＭＳ 明朝" w:hAnsi="Times New Roman" w:cs="Times New Roman"/>
          <w:kern w:val="0"/>
          <w:szCs w:val="20"/>
        </w:rPr>
        <w:t xml:space="preserve">out in part under the visiting researcher’s program of the </w:t>
      </w:r>
      <w:r w:rsidR="007B1EC7">
        <w:rPr>
          <w:rFonts w:ascii="Times New Roman" w:eastAsia="ＭＳ 明朝" w:hAnsi="Times New Roman" w:cs="Times New Roman"/>
          <w:kern w:val="0"/>
          <w:szCs w:val="20"/>
        </w:rPr>
        <w:t>Institute for Integrated Radiation and Nuclear Science, Kyoto university.</w:t>
      </w:r>
    </w:p>
    <w:p w14:paraId="2FA6A280" w14:textId="2EE38C7F" w:rsidR="009A2057" w:rsidRPr="00C011BF" w:rsidRDefault="009A2057" w:rsidP="00C011BF">
      <w:pPr>
        <w:ind w:firstLineChars="200" w:firstLine="432"/>
        <w:rPr>
          <w:rFonts w:ascii="Times New Roman" w:eastAsia="ＭＳ 明朝" w:hAnsi="Times New Roman" w:cs="Times New Roman" w:hint="eastAsia"/>
          <w:kern w:val="0"/>
          <w:szCs w:val="20"/>
        </w:rPr>
      </w:pPr>
      <w:bookmarkStart w:id="0" w:name="_GoBack"/>
      <w:bookmarkEnd w:id="0"/>
    </w:p>
    <w:sectPr w:rsidR="009A2057" w:rsidRPr="00C011BF" w:rsidSect="00855CFA">
      <w:headerReference w:type="even" r:id="rId15"/>
      <w:headerReference w:type="default" r:id="rId16"/>
      <w:footerReference w:type="even" r:id="rId17"/>
      <w:footerReference w:type="default" r:id="rId18"/>
      <w:headerReference w:type="first" r:id="rId19"/>
      <w:footerReference w:type="first" r:id="rId20"/>
      <w:footnotePr>
        <w:numFmt w:val="lowerLetter"/>
        <w:numRestart w:val="eachPage"/>
      </w:footnotePr>
      <w:pgSz w:w="11906" w:h="16838" w:code="9"/>
      <w:pgMar w:top="1588" w:right="1418" w:bottom="1588" w:left="1418" w:header="851" w:footer="992" w:gutter="0"/>
      <w:pgNumType w:fmt="numberInDash" w:start="1"/>
      <w:cols w:space="425"/>
      <w:docGrid w:type="linesAndChars" w:linePitch="317"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91A90" w14:textId="77777777" w:rsidR="00E525CC" w:rsidRDefault="00E525CC" w:rsidP="00DA3209">
      <w:r>
        <w:separator/>
      </w:r>
    </w:p>
  </w:endnote>
  <w:endnote w:type="continuationSeparator" w:id="0">
    <w:p w14:paraId="091894A6" w14:textId="77777777" w:rsidR="00E525CC" w:rsidRDefault="00E525CC" w:rsidP="00DA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BD702" w14:textId="77777777" w:rsidR="00855CFA" w:rsidRDefault="00855CFA" w:rsidP="00855CFA">
    <w:pPr>
      <w:pStyle w:val="a6"/>
      <w:ind w:firstLine="420"/>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0B8427F2" w14:textId="77777777" w:rsidR="00855CFA" w:rsidRDefault="00855CFA" w:rsidP="00855CFA">
    <w:pPr>
      <w:pStyle w:val="a6"/>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19E1D" w14:textId="77777777" w:rsidR="00855CFA" w:rsidRDefault="00855CFA" w:rsidP="00855CFA">
    <w:pPr>
      <w:pStyle w:val="a6"/>
      <w:ind w:firstLine="420"/>
    </w:pPr>
    <w:r>
      <w:tab/>
    </w:r>
    <w:r w:rsidRPr="00DA4A51">
      <w:rPr>
        <w:rFonts w:cs="ＭＳ 明朝"/>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5E83" w14:textId="77777777" w:rsidR="00855CFA" w:rsidRDefault="00855CFA">
    <w:pPr>
      <w:pStyle w:val="a6"/>
      <w:ind w:firstLine="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ADF44" w14:textId="77777777" w:rsidR="00E525CC" w:rsidRDefault="00E525CC" w:rsidP="00DA3209">
      <w:r>
        <w:separator/>
      </w:r>
    </w:p>
  </w:footnote>
  <w:footnote w:type="continuationSeparator" w:id="0">
    <w:p w14:paraId="714A05F7" w14:textId="77777777" w:rsidR="00E525CC" w:rsidRDefault="00E525CC" w:rsidP="00DA3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F91BA" w14:textId="77777777" w:rsidR="00855CFA" w:rsidRDefault="00855CFA">
    <w:pPr>
      <w:pStyle w:val="a4"/>
      <w:ind w:firstLine="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0CB3" w14:textId="77777777" w:rsidR="00855CFA" w:rsidRDefault="00855CFA">
    <w:pPr>
      <w:pStyle w:val="a4"/>
      <w:ind w:firstLine="4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F7507" w14:textId="77777777" w:rsidR="00855CFA" w:rsidRDefault="00855CFA">
    <w:pPr>
      <w:pStyle w:val="a4"/>
      <w:ind w:firstLine="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5765C"/>
    <w:multiLevelType w:val="hybridMultilevel"/>
    <w:tmpl w:val="650A8FA2"/>
    <w:lvl w:ilvl="0" w:tplc="B1A45530">
      <w:start w:val="1"/>
      <w:numFmt w:val="decimal"/>
      <w:lvlText w:val="%1)"/>
      <w:lvlJc w:val="left"/>
      <w:pPr>
        <w:ind w:left="852" w:hanging="420"/>
      </w:pPr>
      <w:rPr>
        <w:rFonts w:cs="Times New Roman" w:hint="eastAsia"/>
      </w:rPr>
    </w:lvl>
    <w:lvl w:ilvl="1" w:tplc="04090017" w:tentative="1">
      <w:start w:val="1"/>
      <w:numFmt w:val="aiueoFullWidth"/>
      <w:lvlText w:val="(%2)"/>
      <w:lvlJc w:val="left"/>
      <w:pPr>
        <w:ind w:left="1272" w:hanging="420"/>
      </w:pPr>
      <w:rPr>
        <w:rFonts w:cs="Times New Roman"/>
      </w:rPr>
    </w:lvl>
    <w:lvl w:ilvl="2" w:tplc="04090011" w:tentative="1">
      <w:start w:val="1"/>
      <w:numFmt w:val="decimalEnclosedCircle"/>
      <w:lvlText w:val="%3"/>
      <w:lvlJc w:val="left"/>
      <w:pPr>
        <w:ind w:left="1692" w:hanging="420"/>
      </w:pPr>
      <w:rPr>
        <w:rFonts w:cs="Times New Roman"/>
      </w:rPr>
    </w:lvl>
    <w:lvl w:ilvl="3" w:tplc="0409000F" w:tentative="1">
      <w:start w:val="1"/>
      <w:numFmt w:val="decimal"/>
      <w:lvlText w:val="%4."/>
      <w:lvlJc w:val="left"/>
      <w:pPr>
        <w:ind w:left="2112" w:hanging="420"/>
      </w:pPr>
      <w:rPr>
        <w:rFonts w:cs="Times New Roman"/>
      </w:rPr>
    </w:lvl>
    <w:lvl w:ilvl="4" w:tplc="04090017" w:tentative="1">
      <w:start w:val="1"/>
      <w:numFmt w:val="aiueoFullWidth"/>
      <w:lvlText w:val="(%5)"/>
      <w:lvlJc w:val="left"/>
      <w:pPr>
        <w:ind w:left="2532" w:hanging="420"/>
      </w:pPr>
      <w:rPr>
        <w:rFonts w:cs="Times New Roman"/>
      </w:rPr>
    </w:lvl>
    <w:lvl w:ilvl="5" w:tplc="04090011" w:tentative="1">
      <w:start w:val="1"/>
      <w:numFmt w:val="decimalEnclosedCircle"/>
      <w:lvlText w:val="%6"/>
      <w:lvlJc w:val="left"/>
      <w:pPr>
        <w:ind w:left="2952" w:hanging="420"/>
      </w:pPr>
      <w:rPr>
        <w:rFonts w:cs="Times New Roman"/>
      </w:rPr>
    </w:lvl>
    <w:lvl w:ilvl="6" w:tplc="0409000F" w:tentative="1">
      <w:start w:val="1"/>
      <w:numFmt w:val="decimal"/>
      <w:lvlText w:val="%7."/>
      <w:lvlJc w:val="left"/>
      <w:pPr>
        <w:ind w:left="3372" w:hanging="420"/>
      </w:pPr>
      <w:rPr>
        <w:rFonts w:cs="Times New Roman"/>
      </w:rPr>
    </w:lvl>
    <w:lvl w:ilvl="7" w:tplc="04090017" w:tentative="1">
      <w:start w:val="1"/>
      <w:numFmt w:val="aiueoFullWidth"/>
      <w:lvlText w:val="(%8)"/>
      <w:lvlJc w:val="left"/>
      <w:pPr>
        <w:ind w:left="3792" w:hanging="420"/>
      </w:pPr>
      <w:rPr>
        <w:rFonts w:cs="Times New Roman"/>
      </w:rPr>
    </w:lvl>
    <w:lvl w:ilvl="8" w:tplc="04090011" w:tentative="1">
      <w:start w:val="1"/>
      <w:numFmt w:val="decimalEnclosedCircle"/>
      <w:lvlText w:val="%9"/>
      <w:lvlJc w:val="left"/>
      <w:pPr>
        <w:ind w:left="4212" w:hanging="420"/>
      </w:pPr>
      <w:rPr>
        <w:rFonts w:cs="Times New Roman"/>
      </w:rPr>
    </w:lvl>
  </w:abstractNum>
  <w:abstractNum w:abstractNumId="1" w15:restartNumberingAfterBreak="0">
    <w:nsid w:val="288A76F7"/>
    <w:multiLevelType w:val="multilevel"/>
    <w:tmpl w:val="5C406F16"/>
    <w:lvl w:ilvl="0">
      <w:start w:val="1"/>
      <w:numFmt w:val="decimal"/>
      <w:pStyle w:val="1"/>
      <w:suff w:val="space"/>
      <w:lvlText w:val="%1."/>
      <w:lvlJc w:val="left"/>
      <w:rPr>
        <w:rFonts w:cs="Times New Roman" w:hint="default"/>
      </w:rPr>
    </w:lvl>
    <w:lvl w:ilvl="1">
      <w:start w:val="1"/>
      <w:numFmt w:val="decimal"/>
      <w:pStyle w:val="2"/>
      <w:suff w:val="space"/>
      <w:lvlText w:val="%1.%2."/>
      <w:lvlJc w:val="left"/>
      <w:pPr>
        <w:ind w:left="2693"/>
      </w:pPr>
      <w:rPr>
        <w:rFonts w:cs="Times New Roman" w:hint="eastAsia"/>
      </w:rPr>
    </w:lvl>
    <w:lvl w:ilvl="2">
      <w:start w:val="1"/>
      <w:numFmt w:val="decimal"/>
      <w:pStyle w:val="3"/>
      <w:suff w:val="space"/>
      <w:lvlText w:val="%1.%2.%3."/>
      <w:lvlJc w:val="left"/>
      <w:rPr>
        <w:rFonts w:cs="Times New Roman" w:hint="eastAsia"/>
      </w:rPr>
    </w:lvl>
    <w:lvl w:ilvl="3">
      <w:start w:val="1"/>
      <w:numFmt w:val="decimal"/>
      <w:pStyle w:val="4"/>
      <w:suff w:val="space"/>
      <w:lvlText w:val="%1.%2.%3.%4."/>
      <w:lvlJc w:val="left"/>
      <w:rPr>
        <w:rFonts w:cs="Times New Roman" w:hint="eastAsia"/>
      </w:rPr>
    </w:lvl>
    <w:lvl w:ilvl="4">
      <w:start w:val="1"/>
      <w:numFmt w:val="decimal"/>
      <w:lvlText w:val="%1.%2.%3.%4.%5."/>
      <w:lvlJc w:val="left"/>
      <w:pPr>
        <w:ind w:left="1424" w:hanging="992"/>
      </w:pPr>
      <w:rPr>
        <w:rFonts w:cs="Times New Roman" w:hint="eastAsia"/>
      </w:rPr>
    </w:lvl>
    <w:lvl w:ilvl="5">
      <w:start w:val="1"/>
      <w:numFmt w:val="decimal"/>
      <w:lvlText w:val="%1.%2.%3.%4.%5.%6."/>
      <w:lvlJc w:val="left"/>
      <w:pPr>
        <w:ind w:left="1566" w:hanging="1134"/>
      </w:pPr>
      <w:rPr>
        <w:rFonts w:cs="Times New Roman" w:hint="eastAsia"/>
      </w:rPr>
    </w:lvl>
    <w:lvl w:ilvl="6">
      <w:start w:val="1"/>
      <w:numFmt w:val="decimal"/>
      <w:lvlText w:val="%1.%2.%3.%4.%5.%6.%7."/>
      <w:lvlJc w:val="left"/>
      <w:pPr>
        <w:ind w:left="1708" w:hanging="1276"/>
      </w:pPr>
      <w:rPr>
        <w:rFonts w:cs="Times New Roman" w:hint="eastAsia"/>
      </w:rPr>
    </w:lvl>
    <w:lvl w:ilvl="7">
      <w:start w:val="1"/>
      <w:numFmt w:val="decimal"/>
      <w:lvlText w:val="%1.%2.%3.%4.%5.%6.%7.%8."/>
      <w:lvlJc w:val="left"/>
      <w:pPr>
        <w:ind w:left="1850" w:hanging="1418"/>
      </w:pPr>
      <w:rPr>
        <w:rFonts w:cs="Times New Roman" w:hint="eastAsia"/>
      </w:rPr>
    </w:lvl>
    <w:lvl w:ilvl="8">
      <w:start w:val="1"/>
      <w:numFmt w:val="decimal"/>
      <w:lvlText w:val="%1.%2.%3.%4.%5.%6.%7.%8.%9."/>
      <w:lvlJc w:val="left"/>
      <w:pPr>
        <w:ind w:left="1991" w:hanging="1559"/>
      </w:pPr>
      <w:rPr>
        <w:rFonts w:cs="Times New Roman" w:hint="eastAsia"/>
      </w:rPr>
    </w:lvl>
  </w:abstractNum>
  <w:abstractNum w:abstractNumId="2" w15:restartNumberingAfterBreak="0">
    <w:nsid w:val="6FD34477"/>
    <w:multiLevelType w:val="hybridMultilevel"/>
    <w:tmpl w:val="A9221B9A"/>
    <w:lvl w:ilvl="0" w:tplc="5CC8F454">
      <w:start w:val="1"/>
      <w:numFmt w:val="decimal"/>
      <w:lvlText w:val="%1)"/>
      <w:lvlJc w:val="left"/>
      <w:pPr>
        <w:ind w:left="852"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Fmt w:val="lowerLette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209"/>
    <w:rsid w:val="00042CE9"/>
    <w:rsid w:val="000478C5"/>
    <w:rsid w:val="000A230E"/>
    <w:rsid w:val="000A3E1C"/>
    <w:rsid w:val="00164470"/>
    <w:rsid w:val="001950A6"/>
    <w:rsid w:val="00227184"/>
    <w:rsid w:val="00257390"/>
    <w:rsid w:val="00262AD6"/>
    <w:rsid w:val="002C1EC1"/>
    <w:rsid w:val="002E0575"/>
    <w:rsid w:val="00331729"/>
    <w:rsid w:val="0035272C"/>
    <w:rsid w:val="00353E80"/>
    <w:rsid w:val="003B00DC"/>
    <w:rsid w:val="00406B3D"/>
    <w:rsid w:val="004122FE"/>
    <w:rsid w:val="0042363B"/>
    <w:rsid w:val="0044062D"/>
    <w:rsid w:val="004A5B5E"/>
    <w:rsid w:val="004B3ABD"/>
    <w:rsid w:val="004B7D0F"/>
    <w:rsid w:val="004C217C"/>
    <w:rsid w:val="004D2FD0"/>
    <w:rsid w:val="004E200F"/>
    <w:rsid w:val="00521DD1"/>
    <w:rsid w:val="00592B05"/>
    <w:rsid w:val="0059386A"/>
    <w:rsid w:val="005942F6"/>
    <w:rsid w:val="005B4DC6"/>
    <w:rsid w:val="005E4641"/>
    <w:rsid w:val="00603E35"/>
    <w:rsid w:val="00604298"/>
    <w:rsid w:val="00641AA3"/>
    <w:rsid w:val="00651736"/>
    <w:rsid w:val="00686B1A"/>
    <w:rsid w:val="00695F67"/>
    <w:rsid w:val="006965D8"/>
    <w:rsid w:val="007332FF"/>
    <w:rsid w:val="00747BCB"/>
    <w:rsid w:val="00753402"/>
    <w:rsid w:val="00773D09"/>
    <w:rsid w:val="0078062F"/>
    <w:rsid w:val="00785C47"/>
    <w:rsid w:val="00787DC6"/>
    <w:rsid w:val="00796094"/>
    <w:rsid w:val="007A15E0"/>
    <w:rsid w:val="007B1EC7"/>
    <w:rsid w:val="0082072C"/>
    <w:rsid w:val="00855CFA"/>
    <w:rsid w:val="00861B19"/>
    <w:rsid w:val="00867F08"/>
    <w:rsid w:val="0087338C"/>
    <w:rsid w:val="009023EB"/>
    <w:rsid w:val="009A2057"/>
    <w:rsid w:val="009A31F9"/>
    <w:rsid w:val="009E1E6B"/>
    <w:rsid w:val="00A2669E"/>
    <w:rsid w:val="00A804D2"/>
    <w:rsid w:val="00AA3BDD"/>
    <w:rsid w:val="00AB108A"/>
    <w:rsid w:val="00AC4C9F"/>
    <w:rsid w:val="00AD3C2C"/>
    <w:rsid w:val="00AE56B4"/>
    <w:rsid w:val="00B935BF"/>
    <w:rsid w:val="00BB317B"/>
    <w:rsid w:val="00BC6D92"/>
    <w:rsid w:val="00C011BF"/>
    <w:rsid w:val="00C07B9B"/>
    <w:rsid w:val="00C21A7D"/>
    <w:rsid w:val="00C30F2B"/>
    <w:rsid w:val="00C419E4"/>
    <w:rsid w:val="00C56927"/>
    <w:rsid w:val="00C643F3"/>
    <w:rsid w:val="00C66BAA"/>
    <w:rsid w:val="00C7584A"/>
    <w:rsid w:val="00C77AB6"/>
    <w:rsid w:val="00D03B5F"/>
    <w:rsid w:val="00D10135"/>
    <w:rsid w:val="00D37F2C"/>
    <w:rsid w:val="00D512FB"/>
    <w:rsid w:val="00D6118C"/>
    <w:rsid w:val="00D63B5F"/>
    <w:rsid w:val="00D7126A"/>
    <w:rsid w:val="00D932DF"/>
    <w:rsid w:val="00DA000B"/>
    <w:rsid w:val="00DA3209"/>
    <w:rsid w:val="00DE084E"/>
    <w:rsid w:val="00DF41CD"/>
    <w:rsid w:val="00E525CC"/>
    <w:rsid w:val="00E61456"/>
    <w:rsid w:val="00E82BD1"/>
    <w:rsid w:val="00E87573"/>
    <w:rsid w:val="00EB2010"/>
    <w:rsid w:val="00EC7EB1"/>
    <w:rsid w:val="00EE4E8F"/>
    <w:rsid w:val="00F165B8"/>
    <w:rsid w:val="00F17B4F"/>
    <w:rsid w:val="00F530EF"/>
    <w:rsid w:val="00F82157"/>
    <w:rsid w:val="00FE1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00CB4D"/>
  <w15:chartTrackingRefBased/>
  <w15:docId w15:val="{836016A6-C2B4-439E-8469-24221A19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aliases w:val="Section"/>
    <w:basedOn w:val="a0"/>
    <w:next w:val="a"/>
    <w:link w:val="10"/>
    <w:uiPriority w:val="9"/>
    <w:qFormat/>
    <w:rsid w:val="00DA3209"/>
    <w:pPr>
      <w:numPr>
        <w:numId w:val="1"/>
      </w:numPr>
      <w:ind w:leftChars="0" w:left="0" w:firstLineChars="0" w:firstLine="0"/>
      <w:outlineLvl w:val="0"/>
    </w:pPr>
    <w:rPr>
      <w:b/>
      <w:sz w:val="24"/>
    </w:rPr>
  </w:style>
  <w:style w:type="paragraph" w:styleId="2">
    <w:name w:val="heading 2"/>
    <w:aliases w:val="Sub Section"/>
    <w:basedOn w:val="a0"/>
    <w:next w:val="a"/>
    <w:link w:val="20"/>
    <w:uiPriority w:val="9"/>
    <w:qFormat/>
    <w:rsid w:val="00DA3209"/>
    <w:pPr>
      <w:numPr>
        <w:ilvl w:val="1"/>
        <w:numId w:val="1"/>
      </w:numPr>
      <w:ind w:leftChars="0" w:left="0" w:firstLineChars="0" w:firstLine="0"/>
      <w:outlineLvl w:val="1"/>
    </w:pPr>
    <w:rPr>
      <w:b/>
      <w:bCs/>
    </w:rPr>
  </w:style>
  <w:style w:type="paragraph" w:styleId="3">
    <w:name w:val="heading 3"/>
    <w:aliases w:val="Sub-sub Section"/>
    <w:basedOn w:val="a0"/>
    <w:next w:val="a"/>
    <w:link w:val="30"/>
    <w:uiPriority w:val="9"/>
    <w:qFormat/>
    <w:rsid w:val="00DA3209"/>
    <w:pPr>
      <w:keepNext/>
      <w:numPr>
        <w:ilvl w:val="2"/>
        <w:numId w:val="1"/>
      </w:numPr>
      <w:ind w:leftChars="0" w:left="0" w:firstLineChars="0" w:firstLine="0"/>
      <w:outlineLvl w:val="2"/>
    </w:pPr>
  </w:style>
  <w:style w:type="paragraph" w:styleId="4">
    <w:name w:val="heading 4"/>
    <w:aliases w:val="Sub-sub-sub Section"/>
    <w:basedOn w:val="a"/>
    <w:next w:val="a"/>
    <w:link w:val="40"/>
    <w:uiPriority w:val="9"/>
    <w:qFormat/>
    <w:rsid w:val="00DA3209"/>
    <w:pPr>
      <w:keepNext/>
      <w:numPr>
        <w:ilvl w:val="3"/>
        <w:numId w:val="1"/>
      </w:numPr>
      <w:outlineLvl w:val="3"/>
    </w:pPr>
    <w:rPr>
      <w:rFonts w:ascii="Times New Roman" w:eastAsia="ＭＳ 明朝" w:hAnsi="Times New Roman" w:cs="Times New Roman"/>
      <w:bCs/>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Section (文字)"/>
    <w:basedOn w:val="a1"/>
    <w:link w:val="1"/>
    <w:uiPriority w:val="9"/>
    <w:rsid w:val="00DA3209"/>
    <w:rPr>
      <w:rFonts w:ascii="Times New Roman" w:eastAsia="ＭＳ 明朝" w:hAnsi="Times New Roman" w:cs="Times New Roman"/>
      <w:b/>
      <w:kern w:val="0"/>
      <w:sz w:val="24"/>
      <w:szCs w:val="20"/>
    </w:rPr>
  </w:style>
  <w:style w:type="character" w:customStyle="1" w:styleId="20">
    <w:name w:val="見出し 2 (文字)"/>
    <w:aliases w:val="Sub Section (文字)"/>
    <w:basedOn w:val="a1"/>
    <w:link w:val="2"/>
    <w:uiPriority w:val="9"/>
    <w:rsid w:val="00DA3209"/>
    <w:rPr>
      <w:rFonts w:ascii="Times New Roman" w:eastAsia="ＭＳ 明朝" w:hAnsi="Times New Roman" w:cs="Times New Roman"/>
      <w:b/>
      <w:bCs/>
      <w:kern w:val="0"/>
      <w:szCs w:val="20"/>
    </w:rPr>
  </w:style>
  <w:style w:type="character" w:customStyle="1" w:styleId="30">
    <w:name w:val="見出し 3 (文字)"/>
    <w:aliases w:val="Sub-sub Section (文字)"/>
    <w:basedOn w:val="a1"/>
    <w:link w:val="3"/>
    <w:uiPriority w:val="9"/>
    <w:rsid w:val="00DA3209"/>
    <w:rPr>
      <w:rFonts w:ascii="Times New Roman" w:eastAsia="ＭＳ 明朝" w:hAnsi="Times New Roman" w:cs="Times New Roman"/>
      <w:kern w:val="0"/>
      <w:szCs w:val="20"/>
    </w:rPr>
  </w:style>
  <w:style w:type="character" w:customStyle="1" w:styleId="40">
    <w:name w:val="見出し 4 (文字)"/>
    <w:aliases w:val="Sub-sub-sub Section (文字)"/>
    <w:basedOn w:val="a1"/>
    <w:link w:val="4"/>
    <w:uiPriority w:val="9"/>
    <w:rsid w:val="00DA3209"/>
    <w:rPr>
      <w:rFonts w:ascii="Times New Roman" w:eastAsia="ＭＳ 明朝" w:hAnsi="Times New Roman" w:cs="Times New Roman"/>
      <w:bCs/>
      <w:kern w:val="0"/>
      <w:szCs w:val="20"/>
    </w:rPr>
  </w:style>
  <w:style w:type="paragraph" w:styleId="a4">
    <w:name w:val="header"/>
    <w:basedOn w:val="a"/>
    <w:link w:val="a5"/>
    <w:uiPriority w:val="99"/>
    <w:rsid w:val="00DA3209"/>
    <w:pPr>
      <w:tabs>
        <w:tab w:val="center" w:pos="4252"/>
        <w:tab w:val="right" w:pos="8504"/>
      </w:tabs>
      <w:snapToGrid w:val="0"/>
      <w:ind w:firstLineChars="200" w:firstLine="200"/>
    </w:pPr>
    <w:rPr>
      <w:rFonts w:ascii="Times New Roman" w:eastAsia="ｺﾞｼｯｸ" w:hAnsi="Times New Roman" w:cs="Times New Roman"/>
      <w:kern w:val="0"/>
      <w:szCs w:val="20"/>
    </w:rPr>
  </w:style>
  <w:style w:type="character" w:customStyle="1" w:styleId="a5">
    <w:name w:val="ヘッダー (文字)"/>
    <w:basedOn w:val="a1"/>
    <w:link w:val="a4"/>
    <w:uiPriority w:val="99"/>
    <w:rsid w:val="00DA3209"/>
    <w:rPr>
      <w:rFonts w:ascii="Times New Roman" w:eastAsia="ｺﾞｼｯｸ" w:hAnsi="Times New Roman" w:cs="Times New Roman"/>
      <w:kern w:val="0"/>
      <w:szCs w:val="20"/>
    </w:rPr>
  </w:style>
  <w:style w:type="paragraph" w:styleId="a6">
    <w:name w:val="footer"/>
    <w:basedOn w:val="a"/>
    <w:link w:val="a7"/>
    <w:uiPriority w:val="99"/>
    <w:rsid w:val="00DA3209"/>
    <w:pPr>
      <w:tabs>
        <w:tab w:val="center" w:pos="4252"/>
        <w:tab w:val="right" w:pos="8504"/>
      </w:tabs>
      <w:snapToGrid w:val="0"/>
      <w:ind w:firstLineChars="200" w:firstLine="200"/>
    </w:pPr>
    <w:rPr>
      <w:rFonts w:ascii="Times New Roman" w:eastAsia="ＭＳ 明朝" w:hAnsi="Times New Roman" w:cs="Times New Roman"/>
      <w:kern w:val="0"/>
      <w:szCs w:val="20"/>
    </w:rPr>
  </w:style>
  <w:style w:type="character" w:customStyle="1" w:styleId="a7">
    <w:name w:val="フッター (文字)"/>
    <w:basedOn w:val="a1"/>
    <w:link w:val="a6"/>
    <w:uiPriority w:val="99"/>
    <w:rsid w:val="00DA3209"/>
    <w:rPr>
      <w:rFonts w:ascii="Times New Roman" w:eastAsia="ＭＳ 明朝" w:hAnsi="Times New Roman" w:cs="Times New Roman"/>
      <w:kern w:val="0"/>
      <w:szCs w:val="20"/>
    </w:rPr>
  </w:style>
  <w:style w:type="character" w:styleId="a8">
    <w:name w:val="page number"/>
    <w:basedOn w:val="a1"/>
    <w:uiPriority w:val="99"/>
    <w:rsid w:val="00DA3209"/>
    <w:rPr>
      <w:rFonts w:cs="Times New Roman"/>
    </w:rPr>
  </w:style>
  <w:style w:type="character" w:styleId="a9">
    <w:name w:val="annotation reference"/>
    <w:basedOn w:val="a1"/>
    <w:uiPriority w:val="99"/>
    <w:semiHidden/>
    <w:rsid w:val="00DA3209"/>
    <w:rPr>
      <w:sz w:val="18"/>
    </w:rPr>
  </w:style>
  <w:style w:type="paragraph" w:styleId="aa">
    <w:name w:val="annotation text"/>
    <w:basedOn w:val="a"/>
    <w:link w:val="ab"/>
    <w:uiPriority w:val="99"/>
    <w:semiHidden/>
    <w:rsid w:val="00DA3209"/>
    <w:pPr>
      <w:ind w:firstLineChars="200" w:firstLine="200"/>
      <w:jc w:val="left"/>
    </w:pPr>
    <w:rPr>
      <w:rFonts w:ascii="Times New Roman" w:eastAsia="ＭＳ 明朝" w:hAnsi="Times New Roman" w:cs="Times New Roman"/>
      <w:kern w:val="0"/>
      <w:szCs w:val="20"/>
    </w:rPr>
  </w:style>
  <w:style w:type="character" w:customStyle="1" w:styleId="ab">
    <w:name w:val="コメント文字列 (文字)"/>
    <w:basedOn w:val="a1"/>
    <w:link w:val="aa"/>
    <w:uiPriority w:val="99"/>
    <w:semiHidden/>
    <w:rsid w:val="00DA3209"/>
    <w:rPr>
      <w:rFonts w:ascii="Times New Roman" w:eastAsia="ＭＳ 明朝" w:hAnsi="Times New Roman" w:cs="Times New Roman"/>
      <w:kern w:val="0"/>
      <w:szCs w:val="20"/>
    </w:rPr>
  </w:style>
  <w:style w:type="paragraph" w:styleId="ac">
    <w:name w:val="footnote text"/>
    <w:basedOn w:val="a"/>
    <w:link w:val="ad"/>
    <w:uiPriority w:val="99"/>
    <w:rsid w:val="00DA3209"/>
    <w:pPr>
      <w:snapToGrid w:val="0"/>
      <w:ind w:firstLineChars="200" w:firstLine="200"/>
      <w:jc w:val="left"/>
    </w:pPr>
    <w:rPr>
      <w:rFonts w:ascii="Times New Roman" w:eastAsia="ＭＳ 明朝" w:hAnsi="Times New Roman" w:cs="Times New Roman"/>
      <w:kern w:val="0"/>
      <w:szCs w:val="20"/>
    </w:rPr>
  </w:style>
  <w:style w:type="character" w:customStyle="1" w:styleId="ad">
    <w:name w:val="脚注文字列 (文字)"/>
    <w:basedOn w:val="a1"/>
    <w:link w:val="ac"/>
    <w:uiPriority w:val="99"/>
    <w:rsid w:val="00DA3209"/>
    <w:rPr>
      <w:rFonts w:ascii="Times New Roman" w:eastAsia="ＭＳ 明朝" w:hAnsi="Times New Roman" w:cs="Times New Roman"/>
      <w:kern w:val="0"/>
      <w:szCs w:val="20"/>
    </w:rPr>
  </w:style>
  <w:style w:type="character" w:styleId="ae">
    <w:name w:val="footnote reference"/>
    <w:basedOn w:val="a1"/>
    <w:uiPriority w:val="99"/>
    <w:rsid w:val="00DA3209"/>
    <w:rPr>
      <w:rFonts w:cs="Times New Roman"/>
      <w:vertAlign w:val="superscript"/>
    </w:rPr>
  </w:style>
  <w:style w:type="paragraph" w:styleId="a0">
    <w:name w:val="List Paragraph"/>
    <w:basedOn w:val="a"/>
    <w:link w:val="af"/>
    <w:uiPriority w:val="34"/>
    <w:rsid w:val="00DA3209"/>
    <w:pPr>
      <w:ind w:leftChars="400" w:left="840" w:firstLineChars="200" w:firstLine="200"/>
    </w:pPr>
    <w:rPr>
      <w:rFonts w:ascii="Times New Roman" w:eastAsia="ＭＳ 明朝" w:hAnsi="Times New Roman" w:cs="Times New Roman"/>
      <w:kern w:val="0"/>
      <w:szCs w:val="20"/>
    </w:rPr>
  </w:style>
  <w:style w:type="paragraph" w:customStyle="1" w:styleId="Abstract">
    <w:name w:val="Abstract"/>
    <w:basedOn w:val="a"/>
    <w:link w:val="Abstract0"/>
    <w:qFormat/>
    <w:rsid w:val="00DA3209"/>
    <w:pPr>
      <w:ind w:firstLineChars="200" w:firstLine="425"/>
    </w:pPr>
    <w:rPr>
      <w:rFonts w:ascii="Times New Roman" w:eastAsia="ＭＳ 明朝" w:hAnsi="Times New Roman" w:cs="Times New Roman"/>
      <w:kern w:val="0"/>
      <w:szCs w:val="20"/>
    </w:rPr>
  </w:style>
  <w:style w:type="paragraph" w:styleId="af0">
    <w:name w:val="Title"/>
    <w:basedOn w:val="a"/>
    <w:next w:val="a"/>
    <w:link w:val="af1"/>
    <w:uiPriority w:val="10"/>
    <w:qFormat/>
    <w:rsid w:val="00DA3209"/>
    <w:pPr>
      <w:spacing w:before="240" w:after="120"/>
      <w:ind w:firstLineChars="200" w:firstLine="200"/>
      <w:jc w:val="center"/>
      <w:outlineLvl w:val="0"/>
    </w:pPr>
    <w:rPr>
      <w:rFonts w:ascii="Times New Roman" w:eastAsia="ＭＳ 明朝" w:hAnsi="Times New Roman" w:cs="Times New Roman"/>
      <w:b/>
      <w:kern w:val="0"/>
      <w:sz w:val="28"/>
      <w:szCs w:val="32"/>
    </w:rPr>
  </w:style>
  <w:style w:type="character" w:customStyle="1" w:styleId="af1">
    <w:name w:val="表題 (文字)"/>
    <w:basedOn w:val="a1"/>
    <w:link w:val="af0"/>
    <w:uiPriority w:val="10"/>
    <w:rsid w:val="00DA3209"/>
    <w:rPr>
      <w:rFonts w:ascii="Times New Roman" w:eastAsia="ＭＳ 明朝" w:hAnsi="Times New Roman" w:cs="Times New Roman"/>
      <w:b/>
      <w:kern w:val="0"/>
      <w:sz w:val="28"/>
      <w:szCs w:val="32"/>
    </w:rPr>
  </w:style>
  <w:style w:type="character" w:customStyle="1" w:styleId="Abstract0">
    <w:name w:val="Abstract (文字)"/>
    <w:basedOn w:val="a1"/>
    <w:link w:val="Abstract"/>
    <w:locked/>
    <w:rsid w:val="00DA3209"/>
    <w:rPr>
      <w:rFonts w:ascii="Times New Roman" w:eastAsia="ＭＳ 明朝" w:hAnsi="Times New Roman" w:cs="Times New Roman"/>
      <w:kern w:val="0"/>
      <w:szCs w:val="20"/>
    </w:rPr>
  </w:style>
  <w:style w:type="paragraph" w:customStyle="1" w:styleId="Authors">
    <w:name w:val="Authors"/>
    <w:basedOn w:val="a"/>
    <w:link w:val="Authors0"/>
    <w:qFormat/>
    <w:rsid w:val="00DA3209"/>
    <w:pPr>
      <w:ind w:firstLineChars="200" w:firstLine="200"/>
      <w:jc w:val="center"/>
    </w:pPr>
    <w:rPr>
      <w:rFonts w:ascii="Times New Roman" w:eastAsia="ＭＳ 明朝" w:hAnsi="Times New Roman" w:cs="Times New Roman"/>
      <w:kern w:val="0"/>
      <w:szCs w:val="20"/>
    </w:rPr>
  </w:style>
  <w:style w:type="character" w:customStyle="1" w:styleId="af">
    <w:name w:val="リスト段落 (文字)"/>
    <w:basedOn w:val="a1"/>
    <w:link w:val="a0"/>
    <w:uiPriority w:val="34"/>
    <w:locked/>
    <w:rsid w:val="00DA3209"/>
    <w:rPr>
      <w:rFonts w:ascii="Times New Roman" w:eastAsia="ＭＳ 明朝" w:hAnsi="Times New Roman" w:cs="Times New Roman"/>
      <w:kern w:val="0"/>
      <w:szCs w:val="20"/>
    </w:rPr>
  </w:style>
  <w:style w:type="character" w:customStyle="1" w:styleId="Authors0">
    <w:name w:val="Authors (文字)"/>
    <w:basedOn w:val="a1"/>
    <w:link w:val="Authors"/>
    <w:locked/>
    <w:rsid w:val="00DA3209"/>
    <w:rPr>
      <w:rFonts w:ascii="Times New Roman" w:eastAsia="ＭＳ 明朝" w:hAnsi="Times New Roman" w:cs="Times New Roman"/>
      <w:kern w:val="0"/>
      <w:szCs w:val="20"/>
    </w:rPr>
  </w:style>
  <w:style w:type="paragraph" w:customStyle="1" w:styleId="UnnSection">
    <w:name w:val="Unn. Section"/>
    <w:basedOn w:val="Abstract"/>
    <w:link w:val="UnnSection0"/>
    <w:qFormat/>
    <w:rsid w:val="00DA3209"/>
    <w:pPr>
      <w:ind w:firstLineChars="0" w:firstLine="0"/>
    </w:pPr>
    <w:rPr>
      <w:rFonts w:eastAsia="ｺﾞｼｯｸ"/>
      <w:b/>
      <w:bCs/>
      <w:sz w:val="24"/>
      <w:szCs w:val="24"/>
    </w:rPr>
  </w:style>
  <w:style w:type="character" w:customStyle="1" w:styleId="UnnSection0">
    <w:name w:val="Unn. Section (文字)"/>
    <w:basedOn w:val="Abstract0"/>
    <w:link w:val="UnnSection"/>
    <w:locked/>
    <w:rsid w:val="00DA3209"/>
    <w:rPr>
      <w:rFonts w:ascii="Times New Roman" w:eastAsia="ｺﾞｼｯｸ" w:hAnsi="Times New Roman" w:cs="Times New Roman"/>
      <w:b/>
      <w:bCs/>
      <w:kern w:val="0"/>
      <w:sz w:val="24"/>
      <w:szCs w:val="24"/>
    </w:rPr>
  </w:style>
  <w:style w:type="paragraph" w:styleId="af2">
    <w:name w:val="Balloon Text"/>
    <w:basedOn w:val="a"/>
    <w:link w:val="af3"/>
    <w:uiPriority w:val="99"/>
    <w:semiHidden/>
    <w:unhideWhenUsed/>
    <w:rsid w:val="00DA3209"/>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DA32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1838D-A96C-407C-83ED-C0F0C7BA5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2382</Words>
  <Characters>13582</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Yasushi Nauchi (名内 泰志)</dc:creator>
  <cp:keywords/>
  <dc:description/>
  <cp:lastModifiedBy>Yasushi Nauchi (名内 泰志)</cp:lastModifiedBy>
  <cp:revision>5</cp:revision>
  <cp:lastPrinted>2021-01-05T00:36:00Z</cp:lastPrinted>
  <dcterms:created xsi:type="dcterms:W3CDTF">2021-01-05T02:13:00Z</dcterms:created>
  <dcterms:modified xsi:type="dcterms:W3CDTF">2021-01-08T08:56:00Z</dcterms:modified>
</cp:coreProperties>
</file>