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4342" w14:textId="07FD89F6" w:rsidR="00A02CE1" w:rsidRDefault="00A02CE1"/>
    <w:p w14:paraId="24A26009" w14:textId="77777777" w:rsidR="0047457B" w:rsidRDefault="0047457B"/>
    <w:p w14:paraId="018DF2F4" w14:textId="77777777" w:rsidR="00405B75" w:rsidRPr="00227F70" w:rsidRDefault="00405B75" w:rsidP="00BF7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F70">
        <w:rPr>
          <w:rFonts w:ascii="Times New Roman" w:hAnsi="Times New Roman" w:cs="Times New Roman"/>
          <w:b/>
          <w:sz w:val="28"/>
          <w:szCs w:val="28"/>
        </w:rPr>
        <w:t>Neutron emission during fission process by dynamical model</w:t>
      </w:r>
    </w:p>
    <w:p w14:paraId="3DAE220E" w14:textId="77777777" w:rsidR="00405B75" w:rsidRDefault="00405B75">
      <w:pPr>
        <w:rPr>
          <w:szCs w:val="21"/>
        </w:rPr>
      </w:pPr>
    </w:p>
    <w:p w14:paraId="0720F135" w14:textId="4C3AAC99" w:rsidR="00227F70" w:rsidRPr="0047457B" w:rsidRDefault="002F50A1" w:rsidP="0047457B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 w:hint="cs"/>
          <w:sz w:val="26"/>
          <w:szCs w:val="26"/>
        </w:rPr>
        <w:t>R.Yamasaki</w:t>
      </w:r>
      <w:proofErr w:type="gramEnd"/>
      <w:r w:rsidR="00BC5AA7" w:rsidRPr="00BC5AA7">
        <w:rPr>
          <w:rFonts w:ascii="Times New Roman" w:hAnsi="Times New Roman" w:cs="Times New Roman" w:hint="eastAsia"/>
          <w:sz w:val="26"/>
          <w:szCs w:val="26"/>
          <w:vertAlign w:val="superscript"/>
        </w:rPr>
        <w:t>1</w:t>
      </w:r>
      <w:r w:rsidR="00405B75">
        <w:rPr>
          <w:rFonts w:ascii="Times New Roman" w:hAnsi="Times New Roman" w:cs="Times New Roman"/>
          <w:sz w:val="26"/>
          <w:szCs w:val="26"/>
        </w:rPr>
        <w:t>, S.Tanaka</w:t>
      </w:r>
      <w:r w:rsidR="00BC5AA7" w:rsidRPr="00BC5AA7">
        <w:rPr>
          <w:rFonts w:ascii="Times New Roman" w:hAnsi="Times New Roman" w:cs="Times New Roman"/>
          <w:sz w:val="26"/>
          <w:szCs w:val="26"/>
          <w:vertAlign w:val="superscript"/>
        </w:rPr>
        <w:t>1,3</w:t>
      </w:r>
      <w:r w:rsidR="00405B75">
        <w:rPr>
          <w:rFonts w:ascii="Times New Roman" w:hAnsi="Times New Roman" w:cs="Times New Roman"/>
          <w:sz w:val="26"/>
          <w:szCs w:val="26"/>
        </w:rPr>
        <w:t>, Y.Aritomo</w:t>
      </w:r>
      <w:r w:rsidR="00BC5AA7" w:rsidRPr="00BC5AA7">
        <w:rPr>
          <w:rFonts w:ascii="Times New Roman" w:hAnsi="Times New Roman" w:cs="Times New Roman"/>
          <w:sz w:val="26"/>
          <w:szCs w:val="26"/>
          <w:vertAlign w:val="superscript"/>
        </w:rPr>
        <w:t>1,2</w:t>
      </w:r>
      <w:r w:rsidR="00405B75">
        <w:rPr>
          <w:rFonts w:ascii="Times New Roman" w:hAnsi="Times New Roman" w:cs="Times New Roman"/>
          <w:sz w:val="26"/>
          <w:szCs w:val="26"/>
        </w:rPr>
        <w:t xml:space="preserve">, </w:t>
      </w:r>
      <w:r w:rsidR="00BF7676">
        <w:rPr>
          <w:rFonts w:ascii="Times New Roman" w:hAnsi="Times New Roman" w:cs="Times New Roman"/>
          <w:sz w:val="26"/>
          <w:szCs w:val="26"/>
        </w:rPr>
        <w:t>K.Nishio</w:t>
      </w:r>
      <w:r w:rsidR="00BC5AA7" w:rsidRPr="00BC5AA7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14:paraId="7FBC5B7E" w14:textId="77777777" w:rsidR="00BF7676" w:rsidRPr="00133604" w:rsidRDefault="00BC5AA7" w:rsidP="00BF767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33604">
        <w:rPr>
          <w:rFonts w:ascii="Times New Roman" w:hAnsi="Times New Roman" w:cs="Times New Roman"/>
          <w:i/>
          <w:sz w:val="26"/>
          <w:szCs w:val="26"/>
          <w:vertAlign w:val="superscript"/>
        </w:rPr>
        <w:t>1</w:t>
      </w:r>
      <w:r w:rsidR="00BF7676" w:rsidRPr="00133604">
        <w:rPr>
          <w:rFonts w:ascii="Times New Roman" w:hAnsi="Times New Roman" w:cs="Times New Roman" w:hint="eastAsia"/>
          <w:i/>
          <w:sz w:val="26"/>
          <w:szCs w:val="26"/>
        </w:rPr>
        <w:t>Graduate School of Science and Engin</w:t>
      </w:r>
      <w:r w:rsidR="00BF7676" w:rsidRPr="00133604">
        <w:rPr>
          <w:rFonts w:ascii="Times New Roman" w:hAnsi="Times New Roman" w:cs="Times New Roman"/>
          <w:i/>
          <w:sz w:val="26"/>
          <w:szCs w:val="26"/>
        </w:rPr>
        <w:t>eering</w:t>
      </w:r>
      <w:r w:rsidR="000D7FF2">
        <w:rPr>
          <w:rFonts w:ascii="Times New Roman" w:hAnsi="Times New Roman" w:cs="Times New Roman"/>
          <w:i/>
          <w:sz w:val="26"/>
          <w:szCs w:val="26"/>
        </w:rPr>
        <w:t>,</w:t>
      </w:r>
      <w:r w:rsidR="00BF7676" w:rsidRPr="0013360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F7676" w:rsidRPr="00133604">
        <w:rPr>
          <w:rFonts w:ascii="Times New Roman" w:hAnsi="Times New Roman" w:cs="Times New Roman"/>
          <w:i/>
          <w:sz w:val="26"/>
          <w:szCs w:val="26"/>
        </w:rPr>
        <w:t>Kindai</w:t>
      </w:r>
      <w:proofErr w:type="spellEnd"/>
      <w:r w:rsidR="00BF7676" w:rsidRPr="00133604">
        <w:rPr>
          <w:rFonts w:ascii="Times New Roman" w:hAnsi="Times New Roman" w:cs="Times New Roman"/>
          <w:i/>
          <w:sz w:val="26"/>
          <w:szCs w:val="26"/>
        </w:rPr>
        <w:t xml:space="preserve"> University</w:t>
      </w:r>
    </w:p>
    <w:p w14:paraId="780EEDC0" w14:textId="77777777" w:rsidR="00BF7676" w:rsidRPr="00133604" w:rsidRDefault="00BC5AA7" w:rsidP="00BF767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33604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="00BF7676" w:rsidRPr="00133604">
        <w:rPr>
          <w:rFonts w:ascii="Times New Roman" w:hAnsi="Times New Roman" w:cs="Times New Roman"/>
          <w:i/>
          <w:sz w:val="26"/>
          <w:szCs w:val="26"/>
        </w:rPr>
        <w:t xml:space="preserve">Faculty of Science and Engineering, </w:t>
      </w:r>
      <w:proofErr w:type="spellStart"/>
      <w:r w:rsidR="00BF7676" w:rsidRPr="00133604">
        <w:rPr>
          <w:rFonts w:ascii="Times New Roman" w:hAnsi="Times New Roman" w:cs="Times New Roman"/>
          <w:i/>
          <w:sz w:val="26"/>
          <w:szCs w:val="26"/>
        </w:rPr>
        <w:t>Kindai</w:t>
      </w:r>
      <w:proofErr w:type="spellEnd"/>
      <w:r w:rsidR="00BF7676" w:rsidRPr="00133604">
        <w:rPr>
          <w:rFonts w:ascii="Times New Roman" w:hAnsi="Times New Roman" w:cs="Times New Roman"/>
          <w:i/>
          <w:sz w:val="26"/>
          <w:szCs w:val="26"/>
        </w:rPr>
        <w:t xml:space="preserve"> University</w:t>
      </w:r>
    </w:p>
    <w:p w14:paraId="6FC3DE0D" w14:textId="77777777" w:rsidR="00BF7676" w:rsidRPr="00133604" w:rsidRDefault="00BF7676" w:rsidP="00BF767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33604">
        <w:rPr>
          <w:rFonts w:ascii="Times New Roman" w:hAnsi="Times New Roman" w:cs="Times New Roman"/>
          <w:i/>
          <w:sz w:val="26"/>
          <w:szCs w:val="26"/>
        </w:rPr>
        <w:t>Higashi-Osaka, Osaka 577-8502, Japan</w:t>
      </w:r>
    </w:p>
    <w:p w14:paraId="482A89F0" w14:textId="77777777" w:rsidR="00BF7676" w:rsidRPr="00133604" w:rsidRDefault="00BC5AA7" w:rsidP="00BF767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33604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="00BF7676" w:rsidRPr="00133604">
        <w:rPr>
          <w:rFonts w:ascii="Times New Roman" w:hAnsi="Times New Roman" w:cs="Times New Roman"/>
          <w:i/>
          <w:sz w:val="26"/>
          <w:szCs w:val="26"/>
        </w:rPr>
        <w:t>Advanced Science Research Center, Japan Atomic Energy Agency</w:t>
      </w:r>
    </w:p>
    <w:p w14:paraId="22FAA7B6" w14:textId="77777777" w:rsidR="00BF7676" w:rsidRPr="00133604" w:rsidRDefault="00BF7676" w:rsidP="00BF767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33604">
        <w:rPr>
          <w:rFonts w:ascii="Times New Roman" w:hAnsi="Times New Roman" w:cs="Times New Roman"/>
          <w:i/>
          <w:sz w:val="26"/>
          <w:szCs w:val="26"/>
        </w:rPr>
        <w:t>Tokai, Ibaraki 319-1195, Japan</w:t>
      </w:r>
    </w:p>
    <w:p w14:paraId="0500BDB3" w14:textId="77777777" w:rsidR="00BF7676" w:rsidRDefault="00BF7676" w:rsidP="00BF7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676">
        <w:rPr>
          <w:rFonts w:ascii="Times New Roman" w:hAnsi="Times New Roman" w:cs="Times New Roman"/>
          <w:sz w:val="24"/>
          <w:szCs w:val="24"/>
        </w:rPr>
        <w:t>e-mail:</w:t>
      </w:r>
      <w:r w:rsidRPr="00BF7676">
        <w:rPr>
          <w:rFonts w:ascii="Helvetica" w:hAnsi="Helvetica"/>
          <w:color w:val="5F6368"/>
          <w:sz w:val="24"/>
          <w:szCs w:val="24"/>
          <w:shd w:val="clear" w:color="auto" w:fill="FFFFFF"/>
        </w:rPr>
        <w:t xml:space="preserve"> </w:t>
      </w:r>
      <w:r w:rsidR="00133604" w:rsidRPr="002F50A1">
        <w:rPr>
          <w:rFonts w:ascii="Times New Roman" w:hAnsi="Times New Roman" w:cs="Times New Roman"/>
          <w:sz w:val="24"/>
          <w:szCs w:val="24"/>
        </w:rPr>
        <w:t>ryoutayamasaki.dia0101@gmail.com</w:t>
      </w:r>
    </w:p>
    <w:p w14:paraId="087A2192" w14:textId="15D23C39" w:rsidR="00133604" w:rsidRDefault="00133604" w:rsidP="00BF7676">
      <w:pPr>
        <w:jc w:val="center"/>
        <w:rPr>
          <w:rFonts w:ascii="Times New Roman" w:hAnsi="Times New Roman" w:cs="Times New Roman"/>
          <w:szCs w:val="21"/>
        </w:rPr>
      </w:pPr>
    </w:p>
    <w:p w14:paraId="3D5D1280" w14:textId="01FC4466" w:rsidR="00227F70" w:rsidRDefault="00227F70" w:rsidP="00BF7676">
      <w:pPr>
        <w:jc w:val="center"/>
        <w:rPr>
          <w:rFonts w:ascii="Times New Roman" w:hAnsi="Times New Roman" w:cs="Times New Roman"/>
          <w:szCs w:val="21"/>
        </w:rPr>
      </w:pPr>
    </w:p>
    <w:p w14:paraId="45D8B63A" w14:textId="30DEFFB6" w:rsidR="0047457B" w:rsidRDefault="0047457B" w:rsidP="0047457B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</w:t>
      </w:r>
      <w:r w:rsidR="00657CD5">
        <w:rPr>
          <w:rFonts w:ascii="Times New Roman" w:hAnsi="Times New Roman" w:cs="Times New Roman"/>
          <w:szCs w:val="21"/>
        </w:rPr>
        <w:t xml:space="preserve"> </w:t>
      </w:r>
      <w:r w:rsidR="00EC0B10">
        <w:rPr>
          <w:rFonts w:ascii="Times New Roman" w:hAnsi="Times New Roman" w:cs="Times New Roman"/>
          <w:szCs w:val="21"/>
        </w:rPr>
        <w:t>Through</w:t>
      </w:r>
      <w:r w:rsidR="00FE45CE">
        <w:rPr>
          <w:rFonts w:ascii="Times New Roman" w:hAnsi="Times New Roman" w:cs="Times New Roman"/>
          <w:szCs w:val="21"/>
        </w:rPr>
        <w:t xml:space="preserve"> joint research </w:t>
      </w:r>
      <w:r w:rsidR="00EC0B10">
        <w:rPr>
          <w:rFonts w:ascii="Times New Roman" w:hAnsi="Times New Roman" w:cs="Times New Roman"/>
          <w:szCs w:val="21"/>
        </w:rPr>
        <w:t xml:space="preserve">by </w:t>
      </w:r>
      <w:r w:rsidR="00FE45CE">
        <w:rPr>
          <w:rFonts w:ascii="Times New Roman" w:hAnsi="Times New Roman" w:cs="Times New Roman"/>
          <w:szCs w:val="21"/>
        </w:rPr>
        <w:t xml:space="preserve">the Japan Atomic Energy Agency and </w:t>
      </w:r>
      <w:proofErr w:type="spellStart"/>
      <w:r w:rsidR="00FE45CE">
        <w:rPr>
          <w:rFonts w:ascii="Times New Roman" w:hAnsi="Times New Roman" w:cs="Times New Roman"/>
          <w:szCs w:val="21"/>
        </w:rPr>
        <w:t>Kindai</w:t>
      </w:r>
      <w:proofErr w:type="spellEnd"/>
      <w:r w:rsidR="00FE45CE">
        <w:rPr>
          <w:rFonts w:ascii="Times New Roman" w:hAnsi="Times New Roman" w:cs="Times New Roman"/>
          <w:szCs w:val="21"/>
        </w:rPr>
        <w:t xml:space="preserve"> University</w:t>
      </w:r>
      <w:r w:rsidR="00EC0B10">
        <w:rPr>
          <w:rFonts w:ascii="Times New Roman" w:hAnsi="Times New Roman" w:cs="Times New Roman"/>
          <w:szCs w:val="21"/>
        </w:rPr>
        <w:t>, it</w:t>
      </w:r>
      <w:r w:rsidR="00FE45CE">
        <w:rPr>
          <w:rFonts w:ascii="Times New Roman" w:hAnsi="Times New Roman" w:cs="Times New Roman"/>
          <w:szCs w:val="21"/>
        </w:rPr>
        <w:t xml:space="preserve"> has revealed that the yield distribution of fission products (fission fragments) changes significantly depending on the neutrons</w:t>
      </w:r>
      <w:r w:rsidR="004F1390">
        <w:rPr>
          <w:rFonts w:ascii="Times New Roman" w:hAnsi="Times New Roman" w:cs="Times New Roman"/>
          <w:szCs w:val="21"/>
        </w:rPr>
        <w:t xml:space="preserve"> emitted from the compound nucleus. This </w:t>
      </w:r>
      <w:proofErr w:type="spellStart"/>
      <w:r w:rsidR="004F1390">
        <w:rPr>
          <w:rFonts w:ascii="Times New Roman" w:hAnsi="Times New Roman" w:cs="Times New Roman"/>
          <w:szCs w:val="21"/>
        </w:rPr>
        <w:t>multichance</w:t>
      </w:r>
      <w:proofErr w:type="spellEnd"/>
      <w:r w:rsidR="004F1390">
        <w:rPr>
          <w:rFonts w:ascii="Times New Roman" w:hAnsi="Times New Roman" w:cs="Times New Roman"/>
          <w:szCs w:val="21"/>
        </w:rPr>
        <w:t xml:space="preserve"> fission</w:t>
      </w:r>
      <w:r w:rsidR="00072A48">
        <w:rPr>
          <w:rFonts w:ascii="Times New Roman" w:hAnsi="Times New Roman" w:cs="Times New Roman"/>
          <w:szCs w:val="21"/>
        </w:rPr>
        <w:t xml:space="preserve"> (MCF)</w:t>
      </w:r>
      <w:r w:rsidR="004F1390">
        <w:rPr>
          <w:rFonts w:ascii="Times New Roman" w:hAnsi="Times New Roman" w:cs="Times New Roman"/>
          <w:szCs w:val="21"/>
        </w:rPr>
        <w:t xml:space="preserve"> effect </w:t>
      </w:r>
      <w:r w:rsidR="004F1390" w:rsidRPr="004F1390">
        <w:rPr>
          <w:rFonts w:ascii="Times New Roman" w:hAnsi="Times New Roman" w:cs="Times New Roman"/>
          <w:szCs w:val="21"/>
        </w:rPr>
        <w:t>is particularly important to treat high energy fissions, such as transmut</w:t>
      </w:r>
      <w:r w:rsidR="000A36FF">
        <w:rPr>
          <w:rFonts w:ascii="Times New Roman" w:hAnsi="Times New Roman" w:cs="Times New Roman"/>
          <w:szCs w:val="21"/>
        </w:rPr>
        <w:t>ation</w:t>
      </w:r>
      <w:r w:rsidR="00661050">
        <w:rPr>
          <w:rFonts w:ascii="Times New Roman" w:hAnsi="Times New Roman" w:cs="Times New Roman"/>
          <w:szCs w:val="21"/>
        </w:rPr>
        <w:t xml:space="preserve"> of</w:t>
      </w:r>
      <w:r w:rsidR="004F1390" w:rsidRPr="004F1390">
        <w:rPr>
          <w:rFonts w:ascii="Times New Roman" w:hAnsi="Times New Roman" w:cs="Times New Roman"/>
          <w:szCs w:val="21"/>
        </w:rPr>
        <w:t xml:space="preserve"> </w:t>
      </w:r>
      <w:proofErr w:type="gramStart"/>
      <w:r w:rsidR="004F1390" w:rsidRPr="004F1390">
        <w:rPr>
          <w:rFonts w:ascii="Times New Roman" w:hAnsi="Times New Roman" w:cs="Times New Roman"/>
          <w:szCs w:val="21"/>
        </w:rPr>
        <w:t>long lived</w:t>
      </w:r>
      <w:proofErr w:type="gramEnd"/>
      <w:r w:rsidR="004F1390" w:rsidRPr="004F1390">
        <w:rPr>
          <w:rFonts w:ascii="Times New Roman" w:hAnsi="Times New Roman" w:cs="Times New Roman"/>
          <w:szCs w:val="21"/>
        </w:rPr>
        <w:t xml:space="preserve"> minor actinide nucleus by fission</w:t>
      </w:r>
      <w:r w:rsidR="000A36FF">
        <w:rPr>
          <w:rFonts w:ascii="Times New Roman" w:hAnsi="Times New Roman" w:cs="Times New Roman"/>
          <w:szCs w:val="21"/>
        </w:rPr>
        <w:t xml:space="preserve"> using ADS</w:t>
      </w:r>
      <w:r w:rsidR="004F1390" w:rsidRPr="004F1390">
        <w:rPr>
          <w:rFonts w:ascii="Times New Roman" w:hAnsi="Times New Roman" w:cs="Times New Roman"/>
          <w:szCs w:val="21"/>
        </w:rPr>
        <w:t>.</w:t>
      </w:r>
      <w:r w:rsidR="004F1390">
        <w:rPr>
          <w:rFonts w:ascii="Times New Roman" w:hAnsi="Times New Roman" w:cs="Times New Roman"/>
          <w:szCs w:val="21"/>
        </w:rPr>
        <w:t xml:space="preserve"> In this work, </w:t>
      </w:r>
      <w:r w:rsidR="004F1390" w:rsidRPr="004F1390">
        <w:rPr>
          <w:rFonts w:ascii="Times New Roman" w:hAnsi="Times New Roman" w:cs="Times New Roman"/>
          <w:szCs w:val="21"/>
        </w:rPr>
        <w:t>we have introduced the neutron evaporation during fission process in the Langevin mo</w:t>
      </w:r>
      <w:r w:rsidR="004F1390">
        <w:rPr>
          <w:rFonts w:ascii="Times New Roman" w:hAnsi="Times New Roman" w:cs="Times New Roman"/>
          <w:szCs w:val="21"/>
        </w:rPr>
        <w:t xml:space="preserve">del and aimed to </w:t>
      </w:r>
      <w:r w:rsidR="00072A48">
        <w:rPr>
          <w:rFonts w:ascii="Times New Roman" w:hAnsi="Times New Roman" w:cs="Times New Roman"/>
          <w:szCs w:val="21"/>
        </w:rPr>
        <w:t>describe the entire reaction process in a unified manner.</w:t>
      </w:r>
      <w:r w:rsidR="00BE0C1D">
        <w:rPr>
          <w:rFonts w:ascii="Times New Roman" w:hAnsi="Times New Roman" w:cs="Times New Roman" w:hint="eastAsia"/>
          <w:szCs w:val="21"/>
        </w:rPr>
        <w:t xml:space="preserve"> </w:t>
      </w:r>
      <w:r w:rsidR="00BE0C1D">
        <w:rPr>
          <w:rFonts w:ascii="Times New Roman" w:hAnsi="Times New Roman" w:cs="Times New Roman"/>
          <w:szCs w:val="21"/>
        </w:rPr>
        <w:t>The calculated results also reproduced experimental data of</w:t>
      </w:r>
      <w:r w:rsidR="00E669BB">
        <w:rPr>
          <w:rFonts w:ascii="Times New Roman" w:hAnsi="Times New Roman" w:cs="Times New Roman" w:hint="eastAsia"/>
          <w:szCs w:val="21"/>
        </w:rPr>
        <w:t xml:space="preserve"> </w:t>
      </w:r>
      <w:r w:rsidR="00E669BB">
        <w:rPr>
          <w:rFonts w:ascii="Times New Roman" w:hAnsi="Times New Roman" w:cs="Times New Roman"/>
          <w:szCs w:val="21"/>
        </w:rPr>
        <w:t>the</w:t>
      </w:r>
      <w:r w:rsidR="00BE0C1D">
        <w:rPr>
          <w:rFonts w:ascii="Times New Roman" w:hAnsi="Times New Roman" w:cs="Times New Roman"/>
          <w:szCs w:val="21"/>
        </w:rPr>
        <w:t xml:space="preserve"> fission-fragment mass distribution</w:t>
      </w:r>
      <w:r w:rsidR="00072A48">
        <w:rPr>
          <w:rFonts w:ascii="Times New Roman" w:hAnsi="Times New Roman" w:cs="Times New Roman"/>
          <w:szCs w:val="21"/>
        </w:rPr>
        <w:t>.</w:t>
      </w:r>
    </w:p>
    <w:p w14:paraId="41AB1659" w14:textId="5B8535F6" w:rsidR="0047457B" w:rsidRPr="00072A48" w:rsidRDefault="0047457B" w:rsidP="00BF7676">
      <w:pPr>
        <w:jc w:val="center"/>
        <w:rPr>
          <w:rFonts w:ascii="Times New Roman" w:hAnsi="Times New Roman" w:cs="Times New Roman"/>
          <w:szCs w:val="21"/>
        </w:rPr>
      </w:pPr>
    </w:p>
    <w:p w14:paraId="12BE7838" w14:textId="73AB62B4" w:rsidR="006E7159" w:rsidRDefault="006E7159" w:rsidP="00BF7676">
      <w:pPr>
        <w:jc w:val="center"/>
        <w:rPr>
          <w:rFonts w:ascii="Times New Roman" w:hAnsi="Times New Roman" w:cs="Times New Roman"/>
          <w:szCs w:val="21"/>
        </w:rPr>
      </w:pPr>
    </w:p>
    <w:p w14:paraId="22FE7A30" w14:textId="7EC9E0A1" w:rsidR="00D610DB" w:rsidRPr="00D610DB" w:rsidRDefault="006E7159" w:rsidP="00D610DB">
      <w:pPr>
        <w:pStyle w:val="a8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10DB">
        <w:rPr>
          <w:rFonts w:ascii="Times New Roman" w:hAnsi="Times New Roman" w:cs="Times New Roman"/>
          <w:b/>
          <w:sz w:val="28"/>
          <w:szCs w:val="28"/>
        </w:rPr>
        <w:t>Introduction and Background</w:t>
      </w:r>
    </w:p>
    <w:p w14:paraId="3286C990" w14:textId="493D280B" w:rsidR="00D610DB" w:rsidRDefault="002F50A1" w:rsidP="00182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A86C83">
        <w:rPr>
          <w:rFonts w:ascii="Times New Roman" w:hAnsi="Times New Roman" w:cs="Times New Roman"/>
          <w:sz w:val="24"/>
          <w:szCs w:val="24"/>
        </w:rPr>
        <w:t xml:space="preserve">Since Japan’s energy self-sufficiency rate is as low as 8%, energy diversification is being promoted at each electric power company, and it is expected that </w:t>
      </w:r>
      <w:r w:rsidR="00E669BB">
        <w:rPr>
          <w:rFonts w:ascii="Times New Roman" w:hAnsi="Times New Roman" w:cs="Times New Roman"/>
          <w:sz w:val="24"/>
          <w:szCs w:val="24"/>
        </w:rPr>
        <w:t xml:space="preserve">the </w:t>
      </w:r>
      <w:r w:rsidR="00A86C83">
        <w:rPr>
          <w:rFonts w:ascii="Times New Roman" w:hAnsi="Times New Roman" w:cs="Times New Roman"/>
          <w:sz w:val="24"/>
          <w:szCs w:val="24"/>
        </w:rPr>
        <w:t xml:space="preserve">nuclear power generation will continue to play a part </w:t>
      </w:r>
      <w:r w:rsidR="00E44F2C">
        <w:rPr>
          <w:rFonts w:ascii="Times New Roman" w:hAnsi="Times New Roman" w:cs="Times New Roman"/>
          <w:sz w:val="24"/>
          <w:szCs w:val="24"/>
        </w:rPr>
        <w:t>of</w:t>
      </w:r>
      <w:r w:rsidR="00A86C83">
        <w:rPr>
          <w:rFonts w:ascii="Times New Roman" w:hAnsi="Times New Roman" w:cs="Times New Roman"/>
          <w:sz w:val="24"/>
          <w:szCs w:val="24"/>
        </w:rPr>
        <w:t xml:space="preserve"> power sources. </w:t>
      </w:r>
      <w:r w:rsidR="00E669BB">
        <w:rPr>
          <w:rFonts w:ascii="Times New Roman" w:hAnsi="Times New Roman" w:cs="Times New Roman"/>
          <w:sz w:val="24"/>
          <w:szCs w:val="24"/>
        </w:rPr>
        <w:t>L</w:t>
      </w:r>
      <w:r w:rsidR="00A86C83">
        <w:rPr>
          <w:rFonts w:ascii="Times New Roman" w:hAnsi="Times New Roman" w:cs="Times New Roman"/>
          <w:sz w:val="24"/>
          <w:szCs w:val="24"/>
        </w:rPr>
        <w:t>ong lived minor actinides</w:t>
      </w:r>
      <w:r w:rsidR="00D3423D">
        <w:rPr>
          <w:rFonts w:ascii="Times New Roman" w:hAnsi="Times New Roman" w:cs="Times New Roman"/>
          <w:sz w:val="24"/>
          <w:szCs w:val="24"/>
        </w:rPr>
        <w:t xml:space="preserve"> accumulated in a reactor</w:t>
      </w:r>
      <w:r w:rsidR="00A86C83">
        <w:rPr>
          <w:rFonts w:ascii="Times New Roman" w:hAnsi="Times New Roman" w:cs="Times New Roman"/>
          <w:sz w:val="24"/>
          <w:szCs w:val="24"/>
        </w:rPr>
        <w:t xml:space="preserve">, </w:t>
      </w:r>
      <w:r w:rsidR="00E669BB">
        <w:rPr>
          <w:rFonts w:ascii="Times New Roman" w:hAnsi="Times New Roman" w:cs="Times New Roman"/>
          <w:sz w:val="24"/>
          <w:szCs w:val="24"/>
        </w:rPr>
        <w:t>is</w:t>
      </w:r>
      <w:r w:rsidR="00A86C83">
        <w:rPr>
          <w:rFonts w:ascii="Times New Roman" w:hAnsi="Times New Roman" w:cs="Times New Roman"/>
          <w:sz w:val="24"/>
          <w:szCs w:val="24"/>
        </w:rPr>
        <w:t xml:space="preserve"> one of the important issues in </w:t>
      </w:r>
      <w:r w:rsidR="00E669BB">
        <w:rPr>
          <w:rFonts w:ascii="Times New Roman" w:hAnsi="Times New Roman" w:cs="Times New Roman"/>
          <w:sz w:val="24"/>
          <w:szCs w:val="24"/>
        </w:rPr>
        <w:t xml:space="preserve">the </w:t>
      </w:r>
      <w:r w:rsidR="00A86C83">
        <w:rPr>
          <w:rFonts w:ascii="Times New Roman" w:hAnsi="Times New Roman" w:cs="Times New Roman"/>
          <w:sz w:val="24"/>
          <w:szCs w:val="24"/>
        </w:rPr>
        <w:t>nuclear power generation.</w:t>
      </w:r>
      <w:r w:rsidR="001F08C4">
        <w:rPr>
          <w:rFonts w:ascii="Times New Roman" w:hAnsi="Times New Roman" w:cs="Times New Roman"/>
          <w:sz w:val="24"/>
          <w:szCs w:val="24"/>
        </w:rPr>
        <w:t xml:space="preserve"> Therefore, a method of transmuting </w:t>
      </w:r>
      <w:r w:rsidR="00E669BB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1F08C4">
        <w:rPr>
          <w:rFonts w:ascii="Times New Roman" w:hAnsi="Times New Roman" w:cs="Times New Roman"/>
          <w:sz w:val="24"/>
          <w:szCs w:val="24"/>
        </w:rPr>
        <w:t>long lived</w:t>
      </w:r>
      <w:proofErr w:type="gramEnd"/>
      <w:r w:rsidR="001F08C4">
        <w:rPr>
          <w:rFonts w:ascii="Times New Roman" w:hAnsi="Times New Roman" w:cs="Times New Roman"/>
          <w:sz w:val="24"/>
          <w:szCs w:val="24"/>
        </w:rPr>
        <w:t xml:space="preserve"> minor actinide</w:t>
      </w:r>
      <w:r w:rsidR="00E669BB">
        <w:rPr>
          <w:rFonts w:ascii="Times New Roman" w:hAnsi="Times New Roman" w:cs="Times New Roman"/>
          <w:sz w:val="24"/>
          <w:szCs w:val="24"/>
        </w:rPr>
        <w:t>s</w:t>
      </w:r>
      <w:r w:rsidR="001F08C4">
        <w:rPr>
          <w:rFonts w:ascii="Times New Roman" w:hAnsi="Times New Roman" w:cs="Times New Roman"/>
          <w:sz w:val="24"/>
          <w:szCs w:val="24"/>
        </w:rPr>
        <w:t xml:space="preserve"> to short lived minor actinide</w:t>
      </w:r>
      <w:r w:rsidR="00E669BB">
        <w:rPr>
          <w:rFonts w:ascii="Times New Roman" w:hAnsi="Times New Roman" w:cs="Times New Roman"/>
          <w:sz w:val="24"/>
          <w:szCs w:val="24"/>
        </w:rPr>
        <w:t>s</w:t>
      </w:r>
      <w:r w:rsidR="001F08C4">
        <w:rPr>
          <w:rFonts w:ascii="Times New Roman" w:hAnsi="Times New Roman" w:cs="Times New Roman"/>
          <w:sz w:val="24"/>
          <w:szCs w:val="24"/>
        </w:rPr>
        <w:t xml:space="preserve"> using </w:t>
      </w:r>
      <w:r w:rsidR="00625C05" w:rsidRPr="00625C05">
        <w:rPr>
          <w:rFonts w:ascii="Times New Roman" w:hAnsi="Times New Roman" w:cs="Times New Roman"/>
          <w:sz w:val="24"/>
          <w:szCs w:val="24"/>
        </w:rPr>
        <w:t xml:space="preserve">Accelerator-driven System </w:t>
      </w:r>
      <w:r w:rsidR="00625C05">
        <w:rPr>
          <w:rFonts w:ascii="Times New Roman" w:hAnsi="Times New Roman" w:cs="Times New Roman"/>
          <w:sz w:val="24"/>
          <w:szCs w:val="24"/>
        </w:rPr>
        <w:t>(</w:t>
      </w:r>
      <w:r w:rsidR="001F08C4">
        <w:rPr>
          <w:rFonts w:ascii="Times New Roman" w:hAnsi="Times New Roman" w:cs="Times New Roman"/>
          <w:sz w:val="24"/>
          <w:szCs w:val="24"/>
        </w:rPr>
        <w:t>ADS</w:t>
      </w:r>
      <w:r w:rsidR="00625C05">
        <w:rPr>
          <w:rFonts w:ascii="Times New Roman" w:hAnsi="Times New Roman" w:cs="Times New Roman"/>
          <w:sz w:val="24"/>
          <w:szCs w:val="24"/>
        </w:rPr>
        <w:t>)</w:t>
      </w:r>
      <w:r w:rsidR="001F08C4">
        <w:rPr>
          <w:rFonts w:ascii="Times New Roman" w:hAnsi="Times New Roman" w:cs="Times New Roman"/>
          <w:sz w:val="24"/>
          <w:szCs w:val="24"/>
        </w:rPr>
        <w:t xml:space="preserve"> is considered as a feasible option. ADS applies a proton beam generated by a proton accelerator to a spallation target such as lead</w:t>
      </w:r>
      <w:r w:rsidR="00974C21">
        <w:rPr>
          <w:rFonts w:ascii="Times New Roman" w:hAnsi="Times New Roman" w:cs="Times New Roman"/>
          <w:sz w:val="24"/>
          <w:szCs w:val="24"/>
        </w:rPr>
        <w:t xml:space="preserve"> and</w:t>
      </w:r>
      <w:r w:rsidR="001F08C4">
        <w:rPr>
          <w:rFonts w:ascii="Times New Roman" w:hAnsi="Times New Roman" w:cs="Times New Roman"/>
          <w:sz w:val="24"/>
          <w:szCs w:val="24"/>
        </w:rPr>
        <w:t xml:space="preserve"> bismuth to generate spallation neutrons. This spallation neutron is used to transmute </w:t>
      </w:r>
      <w:r w:rsidR="00E669BB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1F08C4">
        <w:rPr>
          <w:rFonts w:ascii="Times New Roman" w:hAnsi="Times New Roman" w:cs="Times New Roman"/>
          <w:sz w:val="24"/>
          <w:szCs w:val="24"/>
        </w:rPr>
        <w:t>long lived</w:t>
      </w:r>
      <w:proofErr w:type="gramEnd"/>
      <w:r w:rsidR="001F08C4">
        <w:rPr>
          <w:rFonts w:ascii="Times New Roman" w:hAnsi="Times New Roman" w:cs="Times New Roman"/>
          <w:sz w:val="24"/>
          <w:szCs w:val="24"/>
        </w:rPr>
        <w:t xml:space="preserve"> minor actinides </w:t>
      </w:r>
      <w:r w:rsidR="00FB7A48">
        <w:rPr>
          <w:rFonts w:ascii="Times New Roman" w:hAnsi="Times New Roman" w:cs="Times New Roman"/>
          <w:sz w:val="24"/>
          <w:szCs w:val="24"/>
        </w:rPr>
        <w:t>by</w:t>
      </w:r>
      <w:r w:rsidR="00E669BB">
        <w:rPr>
          <w:rFonts w:ascii="Times New Roman" w:hAnsi="Times New Roman" w:cs="Times New Roman"/>
          <w:sz w:val="24"/>
          <w:szCs w:val="24"/>
        </w:rPr>
        <w:t xml:space="preserve"> fission from highly excited states</w:t>
      </w:r>
      <w:r w:rsidR="001F08C4">
        <w:rPr>
          <w:rFonts w:ascii="Times New Roman" w:hAnsi="Times New Roman" w:cs="Times New Roman"/>
          <w:sz w:val="24"/>
          <w:szCs w:val="24"/>
        </w:rPr>
        <w:t>. From these things</w:t>
      </w:r>
      <w:r w:rsidR="00FC3755">
        <w:rPr>
          <w:rFonts w:ascii="Times New Roman" w:hAnsi="Times New Roman" w:cs="Times New Roman"/>
          <w:sz w:val="24"/>
          <w:szCs w:val="24"/>
        </w:rPr>
        <w:t xml:space="preserve">, it is important to understand </w:t>
      </w:r>
      <w:r w:rsidR="007D4936">
        <w:rPr>
          <w:rFonts w:ascii="Times New Roman" w:hAnsi="Times New Roman" w:cs="Times New Roman"/>
          <w:sz w:val="24"/>
          <w:szCs w:val="24"/>
        </w:rPr>
        <w:t>fission from highly excited states</w:t>
      </w:r>
      <w:r w:rsidR="00FC3755">
        <w:rPr>
          <w:rFonts w:ascii="Times New Roman" w:hAnsi="Times New Roman" w:cs="Times New Roman"/>
          <w:sz w:val="24"/>
          <w:szCs w:val="24"/>
        </w:rPr>
        <w:t>.</w:t>
      </w:r>
    </w:p>
    <w:p w14:paraId="50669197" w14:textId="7FD5C815" w:rsidR="00133604" w:rsidRDefault="00E669BB" w:rsidP="00657CD5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above</w:t>
      </w:r>
      <w:r w:rsidR="00413CA9">
        <w:rPr>
          <w:rFonts w:ascii="Times New Roman" w:hAnsi="Times New Roman" w:cs="Times New Roman"/>
          <w:sz w:val="24"/>
          <w:szCs w:val="24"/>
        </w:rPr>
        <w:t>, t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hrough joint research by the Japan Atomic Energy Agency (JAEA) and </w:t>
      </w:r>
      <w:proofErr w:type="spellStart"/>
      <w:r w:rsidR="002F50A1" w:rsidRPr="002F50A1">
        <w:rPr>
          <w:rFonts w:ascii="Times New Roman" w:hAnsi="Times New Roman" w:cs="Times New Roman"/>
          <w:sz w:val="24"/>
          <w:szCs w:val="24"/>
        </w:rPr>
        <w:t>Kindai</w:t>
      </w:r>
      <w:proofErr w:type="spellEnd"/>
      <w:r w:rsidR="002F50A1" w:rsidRPr="002F50A1">
        <w:rPr>
          <w:rFonts w:ascii="Times New Roman" w:hAnsi="Times New Roman" w:cs="Times New Roman"/>
          <w:sz w:val="24"/>
          <w:szCs w:val="24"/>
        </w:rPr>
        <w:t xml:space="preserve"> University, it has become clear that </w:t>
      </w:r>
      <w:r w:rsidR="00413CA9">
        <w:rPr>
          <w:rFonts w:ascii="Times New Roman" w:hAnsi="Times New Roman" w:cs="Times New Roman"/>
          <w:sz w:val="24"/>
          <w:szCs w:val="24"/>
        </w:rPr>
        <w:t>f</w:t>
      </w:r>
      <w:r w:rsidR="00347B07">
        <w:rPr>
          <w:rFonts w:ascii="Times New Roman" w:hAnsi="Times New Roman" w:cs="Times New Roman"/>
          <w:sz w:val="24"/>
          <w:szCs w:val="24"/>
        </w:rPr>
        <w:t>ission fragment mass distribution</w:t>
      </w:r>
      <w:r w:rsidR="00016F73">
        <w:rPr>
          <w:rFonts w:ascii="Times New Roman" w:hAnsi="Times New Roman" w:cs="Times New Roman"/>
          <w:sz w:val="24"/>
          <w:szCs w:val="24"/>
        </w:rPr>
        <w:t>s</w:t>
      </w:r>
      <w:r w:rsidR="00347B07">
        <w:rPr>
          <w:rFonts w:ascii="Times New Roman" w:hAnsi="Times New Roman" w:cs="Times New Roman"/>
          <w:sz w:val="24"/>
          <w:szCs w:val="24"/>
        </w:rPr>
        <w:t xml:space="preserve"> (FFMDs) </w:t>
      </w:r>
      <w:r w:rsidR="002F50A1" w:rsidRPr="002F50A1">
        <w:rPr>
          <w:rFonts w:ascii="Times New Roman" w:hAnsi="Times New Roman" w:cs="Times New Roman"/>
          <w:sz w:val="24"/>
          <w:szCs w:val="24"/>
        </w:rPr>
        <w:t>change significantly depending on the neutrons emitted from the compound nucleus.</w:t>
      </w:r>
      <w:r w:rsidR="00663925">
        <w:rPr>
          <w:rFonts w:ascii="Times New Roman" w:hAnsi="Times New Roman" w:cs="Times New Roman"/>
          <w:sz w:val="24"/>
          <w:szCs w:val="24"/>
        </w:rPr>
        <w:t xml:space="preserve"> </w:t>
      </w:r>
      <w:r w:rsidR="00663925">
        <w:rPr>
          <w:rFonts w:ascii="Times New Roman" w:hAnsi="Times New Roman" w:cs="Times New Roman" w:hint="eastAsia"/>
          <w:sz w:val="24"/>
          <w:szCs w:val="24"/>
        </w:rPr>
        <w:t>I</w:t>
      </w:r>
      <w:r w:rsidR="00663925">
        <w:rPr>
          <w:rFonts w:ascii="Times New Roman" w:hAnsi="Times New Roman" w:cs="Times New Roman"/>
          <w:sz w:val="24"/>
          <w:szCs w:val="24"/>
        </w:rPr>
        <w:t xml:space="preserve">n the so-called </w:t>
      </w:r>
      <w:proofErr w:type="spellStart"/>
      <w:r w:rsidR="00663925">
        <w:rPr>
          <w:rFonts w:ascii="Times New Roman" w:hAnsi="Times New Roman" w:cs="Times New Roman"/>
          <w:sz w:val="24"/>
          <w:szCs w:val="24"/>
        </w:rPr>
        <w:t>m</w:t>
      </w:r>
      <w:r w:rsidR="00CB4E2D">
        <w:rPr>
          <w:rFonts w:ascii="Times New Roman" w:hAnsi="Times New Roman" w:cs="Times New Roman"/>
          <w:sz w:val="24"/>
          <w:szCs w:val="24"/>
        </w:rPr>
        <w:t>ultichance</w:t>
      </w:r>
      <w:proofErr w:type="spellEnd"/>
      <w:r w:rsidR="00CB4E2D">
        <w:rPr>
          <w:rFonts w:ascii="Times New Roman" w:hAnsi="Times New Roman" w:cs="Times New Roman"/>
          <w:sz w:val="24"/>
          <w:szCs w:val="24"/>
        </w:rPr>
        <w:t xml:space="preserve"> fission (MCF)</w:t>
      </w:r>
      <w:r w:rsidR="00966EE0">
        <w:rPr>
          <w:rFonts w:ascii="Times New Roman" w:hAnsi="Times New Roman" w:cs="Times New Roman"/>
          <w:sz w:val="24"/>
          <w:szCs w:val="24"/>
        </w:rPr>
        <w:t xml:space="preserve"> concept</w:t>
      </w:r>
      <w:r w:rsidR="00663925">
        <w:rPr>
          <w:rFonts w:ascii="Times New Roman" w:hAnsi="Times New Roman" w:cs="Times New Roman"/>
          <w:sz w:val="24"/>
          <w:szCs w:val="24"/>
        </w:rPr>
        <w:t xml:space="preserve">, fission takes place after emitting several neutrons. </w:t>
      </w:r>
      <w:r w:rsidR="00CC03B4">
        <w:rPr>
          <w:rFonts w:ascii="Times New Roman" w:hAnsi="Times New Roman" w:cs="Times New Roman"/>
          <w:sz w:val="24"/>
          <w:szCs w:val="24"/>
        </w:rPr>
        <w:t xml:space="preserve">Because </w:t>
      </w:r>
      <w:r w:rsidR="00CC03B4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C03B4" w:rsidRPr="00CC03B4">
        <w:rPr>
          <w:rFonts w:ascii="Times New Roman" w:hAnsi="Times New Roman" w:cs="Times New Roman"/>
          <w:sz w:val="24"/>
          <w:szCs w:val="24"/>
        </w:rPr>
        <w:t xml:space="preserve">he emitted neutrons bring out </w:t>
      </w:r>
      <w:r w:rsidR="00FC0366">
        <w:rPr>
          <w:rFonts w:ascii="Times New Roman" w:hAnsi="Times New Roman" w:cs="Times New Roman"/>
          <w:sz w:val="24"/>
          <w:szCs w:val="24"/>
        </w:rPr>
        <w:t>excitation energy corresponding to neutron binding energy and its kinetic energy</w:t>
      </w:r>
      <w:r w:rsidR="00CC03B4" w:rsidRPr="00CC03B4">
        <w:rPr>
          <w:rFonts w:ascii="Times New Roman" w:hAnsi="Times New Roman" w:cs="Times New Roman"/>
          <w:sz w:val="24"/>
          <w:szCs w:val="24"/>
        </w:rPr>
        <w:t xml:space="preserve">, </w:t>
      </w:r>
      <w:r w:rsidR="00CC03B4">
        <w:rPr>
          <w:rFonts w:ascii="Times New Roman" w:hAnsi="Times New Roman" w:cs="Times New Roman"/>
          <w:sz w:val="24"/>
          <w:szCs w:val="24"/>
        </w:rPr>
        <w:t>t</w:t>
      </w:r>
      <w:r w:rsidR="00663925">
        <w:rPr>
          <w:rFonts w:ascii="Times New Roman" w:hAnsi="Times New Roman" w:cs="Times New Roman"/>
          <w:sz w:val="24"/>
          <w:szCs w:val="24"/>
        </w:rPr>
        <w:t>his revives the shell structure of a nucleus responsible for mass-asymmetric fission, thus change the</w:t>
      </w:r>
      <w:r w:rsidR="0044656E">
        <w:rPr>
          <w:rFonts w:ascii="Times New Roman" w:hAnsi="Times New Roman" w:cs="Times New Roman"/>
          <w:sz w:val="24"/>
          <w:szCs w:val="24"/>
        </w:rPr>
        <w:t xml:space="preserve"> FFMDs</w:t>
      </w:r>
      <w:r w:rsidR="00663925">
        <w:rPr>
          <w:rFonts w:ascii="Times New Roman" w:hAnsi="Times New Roman" w:cs="Times New Roman"/>
          <w:sz w:val="24"/>
          <w:szCs w:val="24"/>
        </w:rPr>
        <w:t>.</w:t>
      </w:r>
      <w:r w:rsidR="00CC03B4">
        <w:rPr>
          <w:rFonts w:ascii="Times New Roman" w:hAnsi="Times New Roman" w:cs="Times New Roman"/>
          <w:sz w:val="24"/>
          <w:szCs w:val="24"/>
        </w:rPr>
        <w:t xml:space="preserve"> </w:t>
      </w:r>
      <w:r w:rsidR="002F50A1" w:rsidRPr="002F50A1">
        <w:rPr>
          <w:rFonts w:ascii="Times New Roman" w:hAnsi="Times New Roman" w:cs="Times New Roman"/>
          <w:sz w:val="24"/>
          <w:szCs w:val="24"/>
        </w:rPr>
        <w:t>The effect of</w:t>
      </w:r>
      <w:r w:rsidR="00042548">
        <w:rPr>
          <w:rFonts w:ascii="Times New Roman" w:hAnsi="Times New Roman" w:cs="Times New Roman"/>
          <w:sz w:val="24"/>
          <w:szCs w:val="24"/>
        </w:rPr>
        <w:t xml:space="preserve"> 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MCF </w:t>
      </w:r>
      <w:r w:rsidR="001E7CC3">
        <w:rPr>
          <w:rFonts w:ascii="Times New Roman" w:hAnsi="Times New Roman" w:cs="Times New Roman"/>
          <w:sz w:val="24"/>
          <w:szCs w:val="24"/>
        </w:rPr>
        <w:t xml:space="preserve">is particularly important to treat high energy fissions, such as </w:t>
      </w:r>
      <w:r w:rsidR="00B862E0">
        <w:rPr>
          <w:rFonts w:ascii="Times New Roman" w:hAnsi="Times New Roman" w:cs="Times New Roman"/>
          <w:sz w:val="24"/>
          <w:szCs w:val="24"/>
        </w:rPr>
        <w:t>fission process in ADS</w:t>
      </w:r>
      <w:r w:rsidR="007759DE">
        <w:rPr>
          <w:rFonts w:ascii="Times New Roman" w:hAnsi="Times New Roman" w:cs="Times New Roman"/>
          <w:sz w:val="24"/>
          <w:szCs w:val="24"/>
        </w:rPr>
        <w:t>.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 Until now,</w:t>
      </w:r>
      <w:r w:rsidR="00A77BEF">
        <w:rPr>
          <w:rFonts w:ascii="Times New Roman" w:hAnsi="Times New Roman" w:cs="Times New Roman"/>
          <w:sz w:val="24"/>
          <w:szCs w:val="24"/>
        </w:rPr>
        <w:t xml:space="preserve"> the MCF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 calculation was performed by combining </w:t>
      </w:r>
      <w:r w:rsidR="00B862E0">
        <w:rPr>
          <w:rFonts w:ascii="Times New Roman" w:hAnsi="Times New Roman" w:cs="Times New Roman"/>
          <w:sz w:val="24"/>
          <w:szCs w:val="24"/>
        </w:rPr>
        <w:t>a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 fission model calculation (Langevin equation) and </w:t>
      </w:r>
      <w:r w:rsidR="00C311B4">
        <w:rPr>
          <w:rFonts w:ascii="Times New Roman" w:hAnsi="Times New Roman" w:cs="Times New Roman"/>
          <w:sz w:val="24"/>
          <w:szCs w:val="24"/>
        </w:rPr>
        <w:t>a statistical model using a code such as GEF [1</w:t>
      </w:r>
      <w:r w:rsidR="000376A9">
        <w:rPr>
          <w:rFonts w:ascii="Times New Roman" w:hAnsi="Times New Roman" w:cs="Times New Roman"/>
          <w:sz w:val="24"/>
          <w:szCs w:val="24"/>
        </w:rPr>
        <w:t>,2</w:t>
      </w:r>
      <w:r w:rsidR="00C311B4">
        <w:rPr>
          <w:rFonts w:ascii="Times New Roman" w:hAnsi="Times New Roman" w:cs="Times New Roman"/>
          <w:sz w:val="24"/>
          <w:szCs w:val="24"/>
        </w:rPr>
        <w:t>]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. However, this method does not introduce </w:t>
      </w:r>
      <w:r w:rsidR="007B3EE4">
        <w:rPr>
          <w:rFonts w:ascii="Times New Roman" w:hAnsi="Times New Roman" w:cs="Times New Roman"/>
          <w:sz w:val="24"/>
          <w:szCs w:val="24"/>
        </w:rPr>
        <w:t>neutron emission</w:t>
      </w:r>
      <w:r w:rsidR="002F50A1" w:rsidRPr="002F50A1">
        <w:rPr>
          <w:rFonts w:ascii="Times New Roman" w:hAnsi="Times New Roman" w:cs="Times New Roman"/>
          <w:sz w:val="24"/>
          <w:szCs w:val="24"/>
        </w:rPr>
        <w:t xml:space="preserve"> during the fission process.</w:t>
      </w:r>
    </w:p>
    <w:p w14:paraId="09EC2680" w14:textId="5179274A" w:rsidR="002F50A1" w:rsidRDefault="00C62C5C" w:rsidP="00182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614F">
        <w:rPr>
          <w:rFonts w:ascii="Times New Roman" w:hAnsi="Times New Roman" w:cs="Times New Roman"/>
          <w:sz w:val="24"/>
          <w:szCs w:val="24"/>
        </w:rPr>
        <w:t>In the conventional method using the GEF code, only neutron emission from the compound nucleus was considered as shown in Fig.</w:t>
      </w:r>
      <w:r w:rsidR="00024FC3">
        <w:rPr>
          <w:rFonts w:ascii="Times New Roman" w:hAnsi="Times New Roman" w:cs="Times New Roman"/>
          <w:sz w:val="24"/>
          <w:szCs w:val="24"/>
        </w:rPr>
        <w:t xml:space="preserve"> </w:t>
      </w:r>
      <w:r w:rsidRPr="00EC614F">
        <w:rPr>
          <w:rFonts w:ascii="Times New Roman" w:hAnsi="Times New Roman" w:cs="Times New Roman"/>
          <w:sz w:val="24"/>
          <w:szCs w:val="24"/>
        </w:rPr>
        <w:t>1.</w:t>
      </w:r>
      <w:r w:rsidRPr="00EC61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C614F">
        <w:rPr>
          <w:rFonts w:ascii="Times New Roman" w:hAnsi="Times New Roman" w:cs="Times New Roman"/>
          <w:sz w:val="24"/>
          <w:szCs w:val="24"/>
        </w:rPr>
        <w:t>Therefore, i</w:t>
      </w:r>
      <w:r w:rsidR="006E7159" w:rsidRPr="00EC614F">
        <w:rPr>
          <w:rFonts w:ascii="Times New Roman" w:hAnsi="Times New Roman" w:cs="Times New Roman"/>
          <w:sz w:val="24"/>
          <w:szCs w:val="24"/>
        </w:rPr>
        <w:t xml:space="preserve">n </w:t>
      </w:r>
      <w:r w:rsidR="007F5F5B" w:rsidRPr="00EC614F">
        <w:rPr>
          <w:rFonts w:ascii="Times New Roman" w:hAnsi="Times New Roman" w:cs="Times New Roman"/>
          <w:sz w:val="24"/>
          <w:szCs w:val="24"/>
        </w:rPr>
        <w:t>this</w:t>
      </w:r>
      <w:r w:rsidR="007B3EE4" w:rsidRPr="00EC614F">
        <w:rPr>
          <w:rFonts w:ascii="Times New Roman" w:hAnsi="Times New Roman" w:cs="Times New Roman"/>
          <w:sz w:val="24"/>
          <w:szCs w:val="24"/>
        </w:rPr>
        <w:t xml:space="preserve"> work, we have introduced the neutron evaporation during fission process in the Langevin model</w:t>
      </w:r>
      <w:r w:rsidRPr="00EC614F">
        <w:rPr>
          <w:rFonts w:ascii="Times New Roman" w:hAnsi="Times New Roman" w:cs="Times New Roman"/>
          <w:sz w:val="24"/>
          <w:szCs w:val="24"/>
        </w:rPr>
        <w:t xml:space="preserve"> as shown in Fig.</w:t>
      </w:r>
      <w:r w:rsidR="00024FC3">
        <w:rPr>
          <w:rFonts w:ascii="Times New Roman" w:hAnsi="Times New Roman" w:cs="Times New Roman"/>
          <w:sz w:val="24"/>
          <w:szCs w:val="24"/>
        </w:rPr>
        <w:t xml:space="preserve"> </w:t>
      </w:r>
      <w:r w:rsidRPr="00EC614F">
        <w:rPr>
          <w:rFonts w:ascii="Times New Roman" w:hAnsi="Times New Roman" w:cs="Times New Roman"/>
          <w:sz w:val="24"/>
          <w:szCs w:val="24"/>
        </w:rPr>
        <w:t>2</w:t>
      </w:r>
      <w:r w:rsidR="002F50A1" w:rsidRPr="00EC614F">
        <w:rPr>
          <w:rFonts w:ascii="Times New Roman" w:hAnsi="Times New Roman" w:cs="Times New Roman"/>
          <w:sz w:val="24"/>
          <w:szCs w:val="24"/>
        </w:rPr>
        <w:t>.</w:t>
      </w:r>
      <w:r w:rsidR="007B3EE4" w:rsidRPr="00C679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EE4">
        <w:rPr>
          <w:rFonts w:ascii="Times New Roman" w:hAnsi="Times New Roman" w:cs="Times New Roman"/>
          <w:sz w:val="24"/>
          <w:szCs w:val="24"/>
        </w:rPr>
        <w:t xml:space="preserve">For this, a change of </w:t>
      </w:r>
      <w:r w:rsidR="00024FC3">
        <w:rPr>
          <w:rFonts w:ascii="Times New Roman" w:hAnsi="Times New Roman" w:cs="Times New Roman"/>
          <w:sz w:val="24"/>
          <w:szCs w:val="24"/>
        </w:rPr>
        <w:t xml:space="preserve">the </w:t>
      </w:r>
      <w:r w:rsidR="007B3EE4">
        <w:rPr>
          <w:rFonts w:ascii="Times New Roman" w:hAnsi="Times New Roman" w:cs="Times New Roman"/>
          <w:sz w:val="24"/>
          <w:szCs w:val="24"/>
        </w:rPr>
        <w:t>potential energy in each neutron evaporation step is treated.</w:t>
      </w:r>
    </w:p>
    <w:p w14:paraId="438DAB68" w14:textId="7955D1D9" w:rsidR="002F50A1" w:rsidRDefault="00613A74" w:rsidP="00CD7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053EFF" wp14:editId="0C4C7633">
            <wp:extent cx="2705100" cy="2283458"/>
            <wp:effectExtent l="0" t="0" r="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80" cy="234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00658" w14:textId="5FF45C51" w:rsidR="00C409D6" w:rsidRDefault="00CD70F5" w:rsidP="00613A74">
      <w:pPr>
        <w:ind w:left="960" w:hangingChars="400" w:hanging="960"/>
        <w:rPr>
          <w:rFonts w:ascii="Times New Roman" w:hAnsi="Times New Roman" w:cs="Times New Roman"/>
          <w:sz w:val="24"/>
          <w:szCs w:val="24"/>
        </w:rPr>
      </w:pPr>
      <w:bookmarkStart w:id="0" w:name="_Hlk67088193"/>
      <w:r>
        <w:rPr>
          <w:rFonts w:ascii="Times New Roman" w:hAnsi="Times New Roman" w:cs="Times New Roman"/>
          <w:sz w:val="24"/>
          <w:szCs w:val="24"/>
        </w:rPr>
        <w:t xml:space="preserve"> Fig</w:t>
      </w:r>
      <w:r w:rsidR="00024FC3">
        <w:rPr>
          <w:rFonts w:ascii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3A74">
        <w:rPr>
          <w:rFonts w:ascii="Times New Roman" w:hAnsi="Times New Roman" w:cs="Times New Roman"/>
          <w:sz w:val="24"/>
          <w:szCs w:val="24"/>
        </w:rPr>
        <w:t xml:space="preserve"> It is a diagram that considers only neutron emission from the compound </w:t>
      </w:r>
      <w:proofErr w:type="gramStart"/>
      <w:r w:rsidR="00613A74">
        <w:rPr>
          <w:rFonts w:ascii="Times New Roman" w:hAnsi="Times New Roman" w:cs="Times New Roman"/>
          <w:sz w:val="24"/>
          <w:szCs w:val="24"/>
        </w:rPr>
        <w:t>nucleus, and</w:t>
      </w:r>
      <w:proofErr w:type="gramEnd"/>
      <w:r w:rsidR="00613A74">
        <w:rPr>
          <w:rFonts w:ascii="Times New Roman" w:hAnsi="Times New Roman" w:cs="Times New Roman"/>
          <w:sz w:val="24"/>
          <w:szCs w:val="24"/>
        </w:rPr>
        <w:t xml:space="preserve"> is a diagram in which a fission path is projected on the potential energy surface.</w:t>
      </w:r>
    </w:p>
    <w:p w14:paraId="70C26C52" w14:textId="3C8669DD" w:rsidR="00CD70F5" w:rsidRDefault="005D65E2" w:rsidP="00613A74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saddle points are marked by the symbol “+”.</w:t>
      </w:r>
      <w:r w:rsidR="00C409D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B982658" w14:textId="5388A7FD" w:rsidR="00613A74" w:rsidRDefault="00613A74" w:rsidP="00613A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24336C" wp14:editId="2C08833C">
            <wp:extent cx="2553335" cy="2078806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66" cy="210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897E" w14:textId="7D5CB2DB" w:rsidR="00613A74" w:rsidRPr="00613A74" w:rsidRDefault="00613A74" w:rsidP="00613A74">
      <w:pPr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 xml:space="preserve">Figure </w:t>
      </w:r>
      <w:r w:rsidR="00647BF9">
        <w:rPr>
          <w:rFonts w:ascii="Times New Roman" w:hAnsi="Times New Roman" w:cs="Times New Roman" w:hint="eastAsia"/>
          <w:sz w:val="24"/>
          <w:szCs w:val="24"/>
        </w:rPr>
        <w:t>2</w:t>
      </w:r>
      <w:r w:rsidRPr="00613A74">
        <w:rPr>
          <w:rFonts w:ascii="Times New Roman" w:hAnsi="Times New Roman" w:cs="Times New Roman"/>
          <w:sz w:val="24"/>
          <w:szCs w:val="24"/>
        </w:rPr>
        <w:t xml:space="preserve"> It is a diagram that considers neutron emission</w:t>
      </w:r>
      <w:r w:rsidR="002E5031">
        <w:rPr>
          <w:rFonts w:ascii="Times New Roman" w:hAnsi="Times New Roman" w:cs="Times New Roman"/>
          <w:sz w:val="24"/>
          <w:szCs w:val="24"/>
        </w:rPr>
        <w:t xml:space="preserve"> in all the processes of </w:t>
      </w:r>
      <w:proofErr w:type="gramStart"/>
      <w:r w:rsidR="002E5031">
        <w:rPr>
          <w:rFonts w:ascii="Times New Roman" w:hAnsi="Times New Roman" w:cs="Times New Roman"/>
          <w:sz w:val="24"/>
          <w:szCs w:val="24"/>
        </w:rPr>
        <w:t>fission</w:t>
      </w:r>
      <w:r w:rsidRPr="00613A74">
        <w:rPr>
          <w:rFonts w:ascii="Times New Roman" w:hAnsi="Times New Roman" w:cs="Times New Roman"/>
          <w:sz w:val="24"/>
          <w:szCs w:val="24"/>
        </w:rPr>
        <w:t>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A74">
        <w:rPr>
          <w:rFonts w:ascii="Times New Roman" w:hAnsi="Times New Roman" w:cs="Times New Roman"/>
          <w:sz w:val="24"/>
          <w:szCs w:val="24"/>
        </w:rPr>
        <w:t>is a diagram in which a fission path is projected on the potential energy surface.</w:t>
      </w:r>
    </w:p>
    <w:p w14:paraId="3F2FE563" w14:textId="051A530F" w:rsidR="00CD70F5" w:rsidRDefault="00613A74" w:rsidP="00613A74">
      <w:pPr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613A74">
        <w:rPr>
          <w:rFonts w:ascii="Times New Roman" w:hAnsi="Times New Roman" w:cs="Times New Roman"/>
          <w:sz w:val="24"/>
          <w:szCs w:val="24"/>
        </w:rPr>
        <w:t>The saddle points are marked by the symbol “+”.</w:t>
      </w:r>
    </w:p>
    <w:p w14:paraId="6517A0EC" w14:textId="4B3F10C2" w:rsidR="00A95FE8" w:rsidRPr="00A95FE8" w:rsidRDefault="00A95FE8" w:rsidP="00A95FE8">
      <w:pPr>
        <w:pStyle w:val="a8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95FE8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T</w:t>
      </w:r>
      <w:r w:rsidRPr="00A95FE8">
        <w:rPr>
          <w:rFonts w:ascii="Times New Roman" w:hAnsi="Times New Roman" w:cs="Times New Roman"/>
          <w:b/>
          <w:bCs/>
          <w:sz w:val="28"/>
          <w:szCs w:val="28"/>
        </w:rPr>
        <w:t>heory and Method</w:t>
      </w:r>
    </w:p>
    <w:p w14:paraId="2710C570" w14:textId="1E9EF9E5" w:rsidR="00A95FE8" w:rsidRDefault="00A95FE8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0F5">
        <w:rPr>
          <w:rFonts w:ascii="Times New Roman" w:hAnsi="Times New Roman" w:cs="Times New Roman"/>
          <w:sz w:val="24"/>
          <w:szCs w:val="24"/>
        </w:rPr>
        <w:t>A simple</w:t>
      </w:r>
      <w:r w:rsidR="00386209">
        <w:rPr>
          <w:rFonts w:ascii="Times New Roman" w:hAnsi="Times New Roman" w:cs="Times New Roman"/>
          <w:sz w:val="24"/>
          <w:szCs w:val="24"/>
        </w:rPr>
        <w:t xml:space="preserve"> neutron decay width</w:t>
      </w:r>
      <w:r w:rsidR="00CD70F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0176369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bookmarkEnd w:id="1"/>
      <w:r w:rsidR="00CD70F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70F5">
        <w:rPr>
          <w:rFonts w:ascii="Times New Roman" w:hAnsi="Times New Roman" w:cs="Times New Roman"/>
          <w:sz w:val="24"/>
          <w:szCs w:val="24"/>
        </w:rPr>
        <w:t xml:space="preserve">based on detailed balance is adopted, and the Gilbert and Cameron equation is used for the </w:t>
      </w:r>
      <w:r w:rsidR="001245D3">
        <w:rPr>
          <w:rFonts w:ascii="Times New Roman" w:hAnsi="Times New Roman" w:cs="Times New Roman"/>
          <w:sz w:val="24"/>
          <w:szCs w:val="24"/>
        </w:rPr>
        <w:t xml:space="preserve">level </w:t>
      </w:r>
      <w:r w:rsidR="00CD70F5">
        <w:rPr>
          <w:rFonts w:ascii="Times New Roman" w:hAnsi="Times New Roman" w:cs="Times New Roman"/>
          <w:sz w:val="24"/>
          <w:szCs w:val="24"/>
        </w:rPr>
        <w:t>density</w:t>
      </w:r>
      <w:r w:rsidR="008D081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0176461"/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bookmarkEnd w:id="2"/>
      <w:r w:rsidR="000619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19CA">
        <w:rPr>
          <w:rFonts w:ascii="Times New Roman" w:hAnsi="Times New Roman" w:cs="Times New Roman"/>
          <w:sz w:val="24"/>
          <w:szCs w:val="24"/>
        </w:rPr>
        <w:t>[3-5]</w:t>
      </w:r>
      <w:r w:rsidR="00CD70F5">
        <w:rPr>
          <w:rFonts w:ascii="Times New Roman" w:hAnsi="Times New Roman" w:cs="Times New Roman"/>
          <w:sz w:val="24"/>
          <w:szCs w:val="24"/>
        </w:rPr>
        <w:t>.</w:t>
      </w:r>
      <w:r w:rsidR="008D0810">
        <w:rPr>
          <w:rFonts w:ascii="Times New Roman" w:hAnsi="Times New Roman" w:cs="Times New Roman"/>
          <w:sz w:val="24"/>
          <w:szCs w:val="24"/>
        </w:rPr>
        <w:t xml:space="preserve"> The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8D08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0810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="008D08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0810">
        <w:rPr>
          <w:rFonts w:ascii="Times New Roman" w:hAnsi="Times New Roman" w:cs="Times New Roman"/>
          <w:sz w:val="24"/>
          <w:szCs w:val="24"/>
        </w:rPr>
        <w:t>are given as</w:t>
      </w:r>
    </w:p>
    <w:p w14:paraId="33174080" w14:textId="55E6D1AB" w:rsidR="00327D32" w:rsidRPr="00941D25" w:rsidRDefault="00327D32" w:rsidP="00327D32">
      <w:pPr>
        <w:rPr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              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J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2πρ(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,J)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sub>
              </m:sSub>
            </m:sup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sub>
                <m:sup/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ε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-ε,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dε            </m:t>
                      </m:r>
                    </m:e>
                  </m:nary>
                </m:e>
              </m:nary>
            </m:e>
          </m:nary>
          <m:r>
            <w:rPr>
              <w:rFonts w:ascii="Cambria Math" w:hAnsi="Cambria Math"/>
              <w:sz w:val="24"/>
              <w:szCs w:val="24"/>
            </w:rPr>
            <m:t xml:space="preserve">                                    (1)</m:t>
          </m:r>
        </m:oMath>
      </m:oMathPara>
    </w:p>
    <w:p w14:paraId="1E12474B" w14:textId="457FC8C0" w:rsidR="00327D32" w:rsidRPr="00941D25" w:rsidRDefault="00327D32" w:rsidP="00327D32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              ρ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,J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</m:sup>
                  </m:sSup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den>
          </m:f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e>
                  </m:rad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2J+1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2π</m:t>
                  </m:r>
                </m:e>
              </m:ra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J+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       (2)</m:t>
          </m:r>
        </m:oMath>
      </m:oMathPara>
    </w:p>
    <w:p w14:paraId="630299EC" w14:textId="3120EDF1" w:rsidR="00A95FE8" w:rsidRDefault="006020FD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4A3F6B">
        <w:rPr>
          <w:rFonts w:ascii="Times New Roman" w:hAnsi="Times New Roman" w:cs="Times New Roman"/>
          <w:sz w:val="24"/>
          <w:szCs w:val="24"/>
        </w:rPr>
        <w:t xml:space="preserve"> </w:t>
      </w:r>
      <w:r w:rsidR="00CF3FCB">
        <w:rPr>
          <w:rFonts w:ascii="Times New Roman" w:hAnsi="Times New Roman" w:cs="Times New Roman"/>
          <w:sz w:val="24"/>
          <w:szCs w:val="24"/>
        </w:rPr>
        <w:t>are</w:t>
      </w:r>
      <w:r w:rsidR="004A3F6B">
        <w:rPr>
          <w:rFonts w:ascii="Times New Roman" w:hAnsi="Times New Roman" w:cs="Times New Roman"/>
          <w:sz w:val="24"/>
          <w:szCs w:val="24"/>
        </w:rPr>
        <w:t xml:space="preserve"> the excitation energy of the compound nucleus and the </w:t>
      </w:r>
      <w:r w:rsidR="0007604B">
        <w:rPr>
          <w:rFonts w:ascii="Times New Roman" w:hAnsi="Times New Roman" w:cs="Times New Roman"/>
          <w:sz w:val="24"/>
          <w:szCs w:val="24"/>
        </w:rPr>
        <w:t>e</w:t>
      </w:r>
      <w:r w:rsidR="007B0023">
        <w:rPr>
          <w:rFonts w:ascii="Times New Roman" w:hAnsi="Times New Roman" w:cs="Times New Roman"/>
          <w:sz w:val="24"/>
          <w:szCs w:val="24"/>
        </w:rPr>
        <w:t>ffective</w:t>
      </w:r>
      <w:r w:rsidR="004A3F6B">
        <w:rPr>
          <w:rFonts w:ascii="Times New Roman" w:hAnsi="Times New Roman" w:cs="Times New Roman"/>
          <w:sz w:val="24"/>
          <w:szCs w:val="24"/>
        </w:rPr>
        <w:t xml:space="preserve"> excitation energy</w:t>
      </w:r>
      <w:r w:rsidR="007B0023">
        <w:rPr>
          <w:rFonts w:ascii="Times New Roman" w:hAnsi="Times New Roman" w:cs="Times New Roman"/>
          <w:sz w:val="24"/>
          <w:szCs w:val="24"/>
        </w:rPr>
        <w:t xml:space="preserve"> of the compound nucleus</w:t>
      </w:r>
      <w:r w:rsidR="004A3F6B">
        <w:rPr>
          <w:rFonts w:ascii="Times New Roman" w:hAnsi="Times New Roman" w:cs="Times New Roman"/>
          <w:sz w:val="24"/>
          <w:szCs w:val="24"/>
        </w:rPr>
        <w:t xml:space="preserve">, respectively. </w:t>
      </w:r>
      <w:r w:rsidR="004A3F6B" w:rsidRPr="00EC614F">
        <w:rPr>
          <w:rFonts w:ascii="Times New Roman" w:hAnsi="Times New Roman" w:cs="Times New Roman"/>
          <w:sz w:val="24"/>
          <w:szCs w:val="24"/>
        </w:rPr>
        <w:t xml:space="preserve">The </w:t>
      </w:r>
      <w:r w:rsidR="0026001A" w:rsidRPr="00EC614F">
        <w:rPr>
          <w:rFonts w:ascii="Times New Roman" w:hAnsi="Times New Roman" w:cs="Times New Roman"/>
          <w:sz w:val="24"/>
          <w:szCs w:val="24"/>
        </w:rPr>
        <w:t xml:space="preserve">effective </w:t>
      </w:r>
      <w:r w:rsidR="004A3F6B" w:rsidRPr="00EC614F">
        <w:rPr>
          <w:rFonts w:ascii="Times New Roman" w:hAnsi="Times New Roman" w:cs="Times New Roman"/>
          <w:sz w:val="24"/>
          <w:szCs w:val="24"/>
        </w:rPr>
        <w:t xml:space="preserve">excitation energy of the intermediate nucleus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</m:oMath>
      <w:r w:rsidR="0010442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3F6B" w:rsidRPr="00EC614F">
        <w:rPr>
          <w:rFonts w:ascii="Times New Roman" w:hAnsi="Times New Roman" w:cs="Times New Roman"/>
          <w:sz w:val="24"/>
          <w:szCs w:val="24"/>
        </w:rPr>
        <w:t xml:space="preserve">can be expressed by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B22285" w:rsidRPr="00EC614F">
        <w:rPr>
          <w:rFonts w:ascii="Times New Roman" w:hAnsi="Times New Roman" w:cs="Times New Roman" w:hint="eastAsia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B22285" w:rsidRPr="00EC614F">
        <w:rPr>
          <w:rFonts w:ascii="Times New Roman" w:hAnsi="Times New Roman" w:cs="Times New Roman"/>
          <w:sz w:val="24"/>
          <w:szCs w:val="24"/>
        </w:rPr>
        <w:t>:</w:t>
      </w:r>
      <w:r w:rsidR="0010442D">
        <w:rPr>
          <w:rFonts w:ascii="Times New Roman" w:hAnsi="Times New Roman" w:cs="Times New Roman"/>
          <w:sz w:val="24"/>
          <w:szCs w:val="24"/>
        </w:rPr>
        <w:t xml:space="preserve"> </w:t>
      </w:r>
      <w:r w:rsidR="00B22285" w:rsidRPr="00EC614F">
        <w:rPr>
          <w:rFonts w:ascii="Times New Roman" w:hAnsi="Times New Roman" w:cs="Times New Roman"/>
          <w:sz w:val="24"/>
          <w:szCs w:val="24"/>
        </w:rPr>
        <w:t>neutron binding energy</w:t>
      </w:r>
      <w:r w:rsidR="009C684E" w:rsidRPr="00EC614F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9C684E" w:rsidRPr="00EC614F">
        <w:rPr>
          <w:rFonts w:ascii="Times New Roman" w:hAnsi="Times New Roman" w:cs="Times New Roman" w:hint="eastAsia"/>
          <w:sz w:val="24"/>
          <w:szCs w:val="24"/>
        </w:rPr>
        <w:t>:</w:t>
      </w:r>
      <w:r w:rsidR="0010442D">
        <w:rPr>
          <w:rFonts w:ascii="Times New Roman" w:hAnsi="Times New Roman" w:cs="Times New Roman"/>
          <w:sz w:val="24"/>
          <w:szCs w:val="24"/>
        </w:rPr>
        <w:t xml:space="preserve"> </w:t>
      </w:r>
      <w:r w:rsidR="009C684E" w:rsidRPr="00EC614F">
        <w:rPr>
          <w:rFonts w:ascii="Times New Roman" w:hAnsi="Times New Roman" w:cs="Times New Roman"/>
          <w:sz w:val="24"/>
          <w:szCs w:val="24"/>
        </w:rPr>
        <w:t>emitted neutron kinetic energy</w:t>
      </w:r>
      <w:r w:rsidR="00B22285" w:rsidRPr="00EC614F">
        <w:rPr>
          <w:rFonts w:ascii="Times New Roman" w:hAnsi="Times New Roman" w:cs="Times New Roman"/>
          <w:sz w:val="24"/>
          <w:szCs w:val="24"/>
        </w:rPr>
        <w:t>)</w:t>
      </w:r>
      <w:r w:rsidR="004A3F6B" w:rsidRPr="00EC614F">
        <w:rPr>
          <w:rFonts w:ascii="Times New Roman" w:hAnsi="Times New Roman" w:cs="Times New Roman" w:hint="eastAsia"/>
          <w:sz w:val="24"/>
          <w:szCs w:val="24"/>
        </w:rPr>
        <w:t>.</w:t>
      </w:r>
      <w:r w:rsidR="008E1D0E" w:rsidRPr="008E1D0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="008E1D0E" w:rsidRPr="008E1D0E">
        <w:rPr>
          <w:rFonts w:ascii="Times New Roman" w:hAnsi="Times New Roman" w:cs="Times New Roman"/>
          <w:sz w:val="24"/>
          <w:szCs w:val="24"/>
        </w:rPr>
        <w:t xml:space="preserve"> </w:t>
      </w:r>
      <w:r w:rsidR="008E1D0E">
        <w:rPr>
          <w:rFonts w:ascii="Times New Roman" w:hAnsi="Times New Roman" w:cs="Times New Roman"/>
          <w:sz w:val="24"/>
          <w:szCs w:val="24"/>
        </w:rPr>
        <w:t>is</w:t>
      </w:r>
      <w:r w:rsidR="008E1D0E" w:rsidRPr="008E1D0E">
        <w:rPr>
          <w:rFonts w:ascii="Times New Roman" w:hAnsi="Times New Roman" w:cs="Times New Roman"/>
          <w:sz w:val="24"/>
          <w:szCs w:val="24"/>
        </w:rPr>
        <w:t xml:space="preserve"> the spin cut-off parameter.</w:t>
      </w:r>
      <w:r w:rsidR="008E1D0E">
        <w:rPr>
          <w:rFonts w:ascii="Times New Roman" w:hAnsi="Times New Roman" w:cs="Times New Roman"/>
          <w:sz w:val="24"/>
          <w:szCs w:val="24"/>
        </w:rPr>
        <w:t xml:space="preserve">  </w:t>
      </w:r>
      <w:r w:rsidR="00657CD5">
        <w:rPr>
          <w:rFonts w:ascii="Times New Roman" w:hAnsi="Times New Roman" w:cs="Times New Roman"/>
          <w:sz w:val="24"/>
          <w:szCs w:val="24"/>
        </w:rPr>
        <w:t>The</w:t>
      </w:r>
      <w:r w:rsidR="00CD1937">
        <w:rPr>
          <w:rFonts w:ascii="Times New Roman" w:hAnsi="Times New Roman" w:cs="Times New Roman"/>
          <w:sz w:val="24"/>
          <w:szCs w:val="24"/>
        </w:rPr>
        <w:t xml:space="preserve"> level density parameter</w:t>
      </w:r>
      <w:r w:rsidR="00657CD5">
        <w:rPr>
          <w:rFonts w:ascii="Times New Roman" w:hAnsi="Times New Roman" w:cs="Times New Roman"/>
          <w:sz w:val="24"/>
          <w:szCs w:val="24"/>
        </w:rPr>
        <w:t xml:space="preserve"> </w:t>
      </w:r>
      <w:r w:rsidR="00657CD5" w:rsidRPr="00657CD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57C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7CD5">
        <w:rPr>
          <w:rFonts w:ascii="Times New Roman" w:hAnsi="Times New Roman" w:cs="Times New Roman"/>
          <w:sz w:val="24"/>
          <w:szCs w:val="24"/>
        </w:rPr>
        <w:t xml:space="preserve">is given as </w:t>
      </w:r>
    </w:p>
    <w:p w14:paraId="72D0B65D" w14:textId="363E0878" w:rsidR="00657CD5" w:rsidRPr="00941D25" w:rsidRDefault="00657CD5" w:rsidP="00657CD5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                a=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shell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-r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sup>
                  </m:sSup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,   r=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                                                  (3)</m:t>
          </m:r>
        </m:oMath>
      </m:oMathPara>
    </w:p>
    <w:p w14:paraId="36E3C8FF" w14:textId="158B5FEE" w:rsidR="00657CD5" w:rsidRDefault="00657CD5" w:rsidP="00D8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shell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3" w:name="_Hlk66822927"/>
      <w:r w:rsidR="008E1D0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shell correction energy at</w:t>
      </w:r>
      <w:r w:rsidR="008E1D0E">
        <w:rPr>
          <w:rFonts w:ascii="Times New Roman" w:hAnsi="Times New Roman" w:cs="Times New Roman"/>
          <w:sz w:val="24"/>
          <w:szCs w:val="24"/>
        </w:rPr>
        <w:t xml:space="preserve"> temperature of the compound nucleus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D66">
        <w:rPr>
          <w:rFonts w:ascii="Times New Roman" w:hAnsi="Times New Roman" w:cs="Times New Roman"/>
          <w:i/>
          <w:iCs/>
          <w:sz w:val="24"/>
          <w:szCs w:val="24"/>
        </w:rPr>
        <w:t>T=</w:t>
      </w:r>
      <w:proofErr w:type="gramStart"/>
      <w:r w:rsidRPr="009D3D66"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14F">
        <w:rPr>
          <w:rFonts w:ascii="Times New Roman" w:hAnsi="Times New Roman" w:cs="Times New Roman"/>
          <w:sz w:val="24"/>
          <w:szCs w:val="24"/>
        </w:rPr>
        <w:t>In the Langevin model adopted in this study,</w:t>
      </w:r>
      <w:r w:rsidR="007743C7" w:rsidRPr="00EC614F">
        <w:rPr>
          <w:rFonts w:ascii="Times New Roman" w:hAnsi="Times New Roman" w:cs="Times New Roman"/>
          <w:sz w:val="24"/>
          <w:szCs w:val="24"/>
        </w:rPr>
        <w:t xml:space="preserve"> random number determine</w:t>
      </w:r>
      <w:r w:rsidR="008F7B5B">
        <w:rPr>
          <w:rFonts w:ascii="Times New Roman" w:hAnsi="Times New Roman" w:cs="Times New Roman" w:hint="eastAsia"/>
          <w:sz w:val="24"/>
          <w:szCs w:val="24"/>
        </w:rPr>
        <w:t>s</w:t>
      </w:r>
      <w:r w:rsidR="007743C7" w:rsidRPr="00EC614F">
        <w:rPr>
          <w:rFonts w:ascii="Times New Roman" w:hAnsi="Times New Roman" w:cs="Times New Roman"/>
          <w:sz w:val="24"/>
          <w:szCs w:val="24"/>
        </w:rPr>
        <w:t xml:space="preserve"> the ratio of </w:t>
      </w:r>
      <w:r w:rsidR="00D86316" w:rsidRPr="00EC614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743C7" w:rsidRPr="00EC614F">
        <w:rPr>
          <w:rFonts w:ascii="Times New Roman" w:hAnsi="Times New Roman" w:cs="Times New Roman"/>
          <w:sz w:val="24"/>
          <w:szCs w:val="24"/>
        </w:rPr>
        <w:t>Langevin’s</w:t>
      </w:r>
      <w:proofErr w:type="spellEnd"/>
      <w:r w:rsidR="007743C7" w:rsidRPr="00EC614F">
        <w:rPr>
          <w:rFonts w:ascii="Times New Roman" w:hAnsi="Times New Roman" w:cs="Times New Roman"/>
          <w:sz w:val="24"/>
          <w:szCs w:val="24"/>
        </w:rPr>
        <w:t xml:space="preserve"> time step to </w:t>
      </w:r>
      <w:r w:rsidR="00D86316" w:rsidRPr="00EC614F">
        <w:rPr>
          <w:rFonts w:ascii="Times New Roman" w:hAnsi="Times New Roman" w:cs="Times New Roman"/>
          <w:sz w:val="24"/>
          <w:szCs w:val="24"/>
        </w:rPr>
        <w:t xml:space="preserve">the </w:t>
      </w:r>
      <w:r w:rsidR="007743C7" w:rsidRPr="00EC614F">
        <w:rPr>
          <w:rFonts w:ascii="Times New Roman" w:hAnsi="Times New Roman" w:cs="Times New Roman"/>
          <w:sz w:val="24"/>
          <w:szCs w:val="24"/>
        </w:rPr>
        <w:t>neutron decay width</w:t>
      </w:r>
      <w:r w:rsidR="00CF3FCB" w:rsidRPr="00EC614F">
        <w:rPr>
          <w:rFonts w:ascii="Times New Roman" w:hAnsi="Times New Roman" w:cs="Times New Roman"/>
          <w:sz w:val="24"/>
          <w:szCs w:val="24"/>
        </w:rPr>
        <w:t>.</w:t>
      </w:r>
    </w:p>
    <w:p w14:paraId="2F69B0DB" w14:textId="70469BB4" w:rsidR="00040A61" w:rsidRDefault="00DD1DC1" w:rsidP="00916BD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this work, the </w:t>
      </w:r>
      <w:r w:rsidR="00CD4684">
        <w:rPr>
          <w:rFonts w:ascii="Times New Roman" w:hAnsi="Times New Roman" w:cs="Times New Roman"/>
          <w:sz w:val="24"/>
          <w:szCs w:val="24"/>
        </w:rPr>
        <w:t xml:space="preserve">three-dimensional </w:t>
      </w:r>
      <w:r>
        <w:rPr>
          <w:rFonts w:ascii="Times New Roman" w:hAnsi="Times New Roman" w:cs="Times New Roman"/>
          <w:sz w:val="24"/>
          <w:szCs w:val="24"/>
        </w:rPr>
        <w:t xml:space="preserve">two-center parametrization was adopted </w:t>
      </w:r>
      <w:r w:rsidR="00331CF3">
        <w:rPr>
          <w:rFonts w:ascii="Times New Roman" w:hAnsi="Times New Roman" w:cs="Times New Roman"/>
          <w:sz w:val="24"/>
          <w:szCs w:val="24"/>
        </w:rPr>
        <w:t>to describe</w:t>
      </w:r>
      <w:r>
        <w:rPr>
          <w:rFonts w:ascii="Times New Roman" w:hAnsi="Times New Roman" w:cs="Times New Roman"/>
          <w:sz w:val="24"/>
          <w:szCs w:val="24"/>
        </w:rPr>
        <w:t xml:space="preserve"> nuclear shape. </w:t>
      </w:r>
      <w:r w:rsidR="009D3D66" w:rsidRPr="009D3D66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9D3D66">
        <w:rPr>
          <w:rFonts w:ascii="Times New Roman" w:hAnsi="Times New Roman" w:cs="Times New Roman"/>
          <w:sz w:val="24"/>
          <w:szCs w:val="24"/>
        </w:rPr>
        <w:t xml:space="preserve"> is the distance between two potential centers,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="009D3D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3D66">
        <w:rPr>
          <w:rFonts w:ascii="Times New Roman" w:hAnsi="Times New Roman" w:cs="Times New Roman"/>
          <w:sz w:val="24"/>
          <w:szCs w:val="24"/>
        </w:rPr>
        <w:t xml:space="preserve">is the deformation of the fragment,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9D3D6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3D66">
        <w:rPr>
          <w:rFonts w:ascii="Times New Roman" w:hAnsi="Times New Roman" w:cs="Times New Roman"/>
          <w:sz w:val="24"/>
          <w:szCs w:val="24"/>
        </w:rPr>
        <w:t xml:space="preserve">is the mass asymmetry of the two fragments. The advantage of this model is that it can represent both </w:t>
      </w:r>
      <w:r w:rsidR="00876DDA">
        <w:rPr>
          <w:rFonts w:ascii="Times New Roman" w:hAnsi="Times New Roman" w:cs="Times New Roman"/>
          <w:sz w:val="24"/>
          <w:szCs w:val="24"/>
        </w:rPr>
        <w:t xml:space="preserve">the </w:t>
      </w:r>
      <w:r w:rsidR="009D3D66">
        <w:rPr>
          <w:rFonts w:ascii="Times New Roman" w:hAnsi="Times New Roman" w:cs="Times New Roman"/>
          <w:sz w:val="24"/>
          <w:szCs w:val="24"/>
        </w:rPr>
        <w:t xml:space="preserve">fusion and </w:t>
      </w:r>
      <w:r w:rsidR="00876DDA">
        <w:rPr>
          <w:rFonts w:ascii="Times New Roman" w:hAnsi="Times New Roman" w:cs="Times New Roman"/>
          <w:sz w:val="24"/>
          <w:szCs w:val="24"/>
        </w:rPr>
        <w:t xml:space="preserve">the </w:t>
      </w:r>
      <w:r w:rsidR="009D3D66">
        <w:rPr>
          <w:rFonts w:ascii="Times New Roman" w:hAnsi="Times New Roman" w:cs="Times New Roman"/>
          <w:sz w:val="24"/>
          <w:szCs w:val="24"/>
        </w:rPr>
        <w:t>fission with a relatively small number of parameters.</w:t>
      </w:r>
      <w:r w:rsidR="00D40FE4">
        <w:rPr>
          <w:rFonts w:ascii="Times New Roman" w:hAnsi="Times New Roman" w:cs="Times New Roman"/>
          <w:sz w:val="24"/>
          <w:szCs w:val="24"/>
        </w:rPr>
        <w:t xml:space="preserve"> </w:t>
      </w:r>
      <w:r w:rsidR="00F41459">
        <w:rPr>
          <w:rFonts w:ascii="Times New Roman" w:hAnsi="Times New Roman" w:cs="Times New Roman"/>
          <w:sz w:val="24"/>
          <w:szCs w:val="24"/>
        </w:rPr>
        <w:t xml:space="preserve">The two-center parametrization is described using two harmonic oscillators.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E07F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7F5F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07F5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7F5F">
        <w:rPr>
          <w:rFonts w:ascii="Times New Roman" w:hAnsi="Times New Roman" w:cs="Times New Roman"/>
          <w:sz w:val="24"/>
          <w:szCs w:val="24"/>
        </w:rPr>
        <w:t xml:space="preserve">are the distances from the origin of contact of the harmonic oscillator to the center of each harmonic oscillator. The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040A61">
        <w:rPr>
          <w:rFonts w:ascii="Times New Roman" w:hAnsi="Times New Roman" w:cs="Times New Roman"/>
          <w:sz w:val="24"/>
          <w:szCs w:val="24"/>
        </w:rPr>
        <w:t>,</w:t>
      </w:r>
      <w:r w:rsidR="00876DDA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="00040A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0A61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040A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0A61">
        <w:rPr>
          <w:rFonts w:ascii="Times New Roman" w:hAnsi="Times New Roman" w:cs="Times New Roman"/>
          <w:sz w:val="24"/>
          <w:szCs w:val="24"/>
        </w:rPr>
        <w:t>are given as</w:t>
      </w:r>
      <w:r w:rsidR="00040A61">
        <w:rPr>
          <w:rFonts w:ascii="Times New Roman" w:hAnsi="Times New Roman" w:cs="Times New Roman" w:hint="eastAsia"/>
          <w:sz w:val="22"/>
        </w:rPr>
        <w:t xml:space="preserve"> </w:t>
      </w:r>
      <w:r w:rsidR="00040A61">
        <w:rPr>
          <w:rFonts w:ascii="Times New Roman" w:hAnsi="Times New Roman" w:cs="Times New Roman"/>
          <w:sz w:val="22"/>
        </w:rPr>
        <w:t xml:space="preserve">                 </w:t>
      </w:r>
    </w:p>
    <w:p w14:paraId="4EE3ADF1" w14:textId="26E25757" w:rsidR="00657CD5" w:rsidRPr="00657CD5" w:rsidRDefault="00040A61" w:rsidP="00040A61">
      <w:pPr>
        <w:ind w:firstLineChars="450" w:firstLine="9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eastAsia="ＭＳ 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明朝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ＭＳ 明朝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="ＭＳ 明朝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ＭＳ 明朝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ＭＳ 明朝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ＭＳ 明朝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ＭＳ 明朝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="ＭＳ 明朝" w:hAns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="ＭＳ 明朝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ＭＳ 明朝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ＭＳ 明朝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="ＭＳ 明朝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="ＭＳ 明朝" w:hAnsi="Cambria Math"/>
            <w:sz w:val="24"/>
            <w:szCs w:val="24"/>
          </w:rPr>
          <m:t xml:space="preserve">                                                                                                             (4) </m:t>
        </m:r>
        <m:r>
          <m:rPr>
            <m:sty m:val="p"/>
          </m:rPr>
          <w:rPr>
            <w:rFonts w:ascii="Cambria Math" w:eastAsia="ＭＳ 明朝" w:hAnsi="Cambria Math"/>
            <w:sz w:val="24"/>
            <w:szCs w:val="24"/>
          </w:rPr>
          <w:br/>
        </m:r>
      </m:oMath>
      <m:oMathPara>
        <m:oMath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 xml:space="preserve">                          δ=</m:t>
          </m:r>
          <m:f>
            <m:f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明朝" w:hAnsi="Cambria Math"/>
                  <w:sz w:val="24"/>
                  <w:szCs w:val="24"/>
                </w:rPr>
                <m:t>3(a-b)</m:t>
              </m:r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2a-b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                                                                   (5)</m:t>
          </m:r>
        </m:oMath>
      </m:oMathPara>
    </w:p>
    <w:p w14:paraId="3DE40BA4" w14:textId="0B12FD3B" w:rsidR="00D41F64" w:rsidRPr="00556532" w:rsidRDefault="00040A61" w:rsidP="00040A61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 xml:space="preserve">                          α=</m:t>
          </m:r>
          <m:f>
            <m:f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ＭＳ 明朝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ＭＳ 明朝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                                                                                 (6)</m:t>
          </m:r>
        </m:oMath>
      </m:oMathPara>
    </w:p>
    <w:p w14:paraId="4D5E00A1" w14:textId="1B2BC242" w:rsidR="00040A61" w:rsidRDefault="00040A61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mass numbers</w:t>
      </w:r>
      <w:r w:rsidR="00745DAC">
        <w:rPr>
          <w:rFonts w:ascii="Times New Roman" w:hAnsi="Times New Roman" w:cs="Times New Roman"/>
          <w:sz w:val="24"/>
          <w:szCs w:val="24"/>
        </w:rPr>
        <w:t xml:space="preserve"> of heavy and light fragments</w:t>
      </w:r>
      <w:r w:rsidR="008745B9">
        <w:rPr>
          <w:rFonts w:ascii="Times New Roman" w:hAnsi="Times New Roman" w:cs="Times New Roman"/>
          <w:sz w:val="24"/>
          <w:szCs w:val="24"/>
        </w:rPr>
        <w:t>, and</w:t>
      </w:r>
      <w:r w:rsidR="008F7648" w:rsidRPr="008F7648">
        <w:rPr>
          <w:rFonts w:ascii="Times New Roman" w:hAnsi="Times New Roman" w:cs="Times New Roman"/>
          <w:sz w:val="24"/>
          <w:szCs w:val="24"/>
        </w:rPr>
        <w:t xml:space="preserve"> </w:t>
      </w:r>
      <w:r w:rsidR="008F7648" w:rsidRPr="008F764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F7648">
        <w:rPr>
          <w:rFonts w:ascii="Times New Roman" w:hAnsi="Times New Roman" w:cs="Times New Roman"/>
          <w:sz w:val="24"/>
          <w:szCs w:val="24"/>
        </w:rPr>
        <w:t xml:space="preserve"> </w:t>
      </w:r>
      <w:r w:rsidR="008F7648" w:rsidRPr="008F7648">
        <w:rPr>
          <w:rFonts w:ascii="Times New Roman" w:hAnsi="Times New Roman" w:cs="Times New Roman"/>
          <w:sz w:val="24"/>
          <w:szCs w:val="24"/>
        </w:rPr>
        <w:t>and</w:t>
      </w:r>
      <w:r w:rsidR="008F7648">
        <w:rPr>
          <w:rFonts w:ascii="Times New Roman" w:hAnsi="Times New Roman" w:cs="Times New Roman"/>
          <w:sz w:val="24"/>
          <w:szCs w:val="24"/>
        </w:rPr>
        <w:t xml:space="preserve"> </w:t>
      </w:r>
      <w:r w:rsidR="008F7648" w:rsidRPr="008F7648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8F7648" w:rsidRPr="008F7648">
        <w:rPr>
          <w:rFonts w:ascii="Times New Roman" w:hAnsi="Times New Roman" w:cs="Times New Roman"/>
          <w:sz w:val="24"/>
          <w:szCs w:val="24"/>
        </w:rPr>
        <w:t xml:space="preserve"> are the half length of the axes of an ellipse in the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8F7648" w:rsidRPr="008F7648">
        <w:rPr>
          <w:rFonts w:ascii="Times New Roman" w:hAnsi="Times New Roman" w:cs="Times New Roman"/>
          <w:sz w:val="24"/>
          <w:szCs w:val="24"/>
        </w:rPr>
        <w:t xml:space="preserve"> and </w:t>
      </w:r>
      <w:r w:rsidR="008F7648" w:rsidRPr="008F7648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="008F7648" w:rsidRPr="008F7648">
        <w:rPr>
          <w:rFonts w:ascii="Times New Roman" w:hAnsi="Times New Roman" w:cs="Times New Roman"/>
          <w:sz w:val="24"/>
          <w:szCs w:val="24"/>
        </w:rPr>
        <w:t xml:space="preserve"> directions of the cylindrical coordinate, respectively.</w:t>
      </w:r>
      <w:r w:rsidR="008F7648">
        <w:rPr>
          <w:rFonts w:ascii="Times New Roman" w:hAnsi="Times New Roman" w:cs="Times New Roman"/>
          <w:sz w:val="24"/>
          <w:szCs w:val="24"/>
        </w:rPr>
        <w:t xml:space="preserve"> </w:t>
      </w:r>
      <w:r w:rsidR="00745DAC">
        <w:rPr>
          <w:rFonts w:ascii="Times New Roman" w:hAnsi="Times New Roman" w:cs="Times New Roman"/>
          <w:sz w:val="24"/>
          <w:szCs w:val="24"/>
        </w:rPr>
        <w:t xml:space="preserve">In order to shorten the calculation time of the computer when solving the equation of motion, we introduce </w:t>
      </w:r>
      <w:r w:rsidR="00745DAC" w:rsidRPr="00745DAC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000CDB">
        <w:rPr>
          <w:rFonts w:ascii="Times New Roman" w:hAnsi="Times New Roman" w:cs="Times New Roman"/>
          <w:sz w:val="24"/>
          <w:szCs w:val="24"/>
        </w:rPr>
        <w:t xml:space="preserve"> as</w:t>
      </w:r>
    </w:p>
    <w:p w14:paraId="6412D218" w14:textId="3EB93927" w:rsidR="00000CDB" w:rsidRPr="00556532" w:rsidRDefault="00000CDB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z=</m:t>
          </m:r>
          <m:f>
            <m:f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CN</m:t>
                  </m:r>
                </m:sub>
              </m:sSub>
              <m:r>
                <w:rPr>
                  <w:rFonts w:ascii="Cambria Math" w:eastAsia="ＭＳ 明朝" w:hAnsi="Cambria Math"/>
                  <w:sz w:val="24"/>
                  <w:szCs w:val="24"/>
                </w:rPr>
                <m:t>B</m:t>
              </m:r>
            </m:den>
          </m:f>
          <m:r>
            <w:rPr>
              <w:rFonts w:ascii="Cambria Math" w:eastAsia="ＭＳ 明朝" w:hAnsi="Cambria Math"/>
              <w:sz w:val="24"/>
              <w:szCs w:val="24"/>
            </w:rPr>
            <m:t xml:space="preserve">      ,   B=(3+δ)/(3-2δ)                                                               (7)</m:t>
          </m:r>
        </m:oMath>
      </m:oMathPara>
    </w:p>
    <w:p w14:paraId="545119EA" w14:textId="64C977F0" w:rsidR="00000CDB" w:rsidRPr="00000CDB" w:rsidRDefault="00000CDB" w:rsidP="002F50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CN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the radius of the compound </w:t>
      </w:r>
      <w:proofErr w:type="gramStart"/>
      <w:r>
        <w:rPr>
          <w:rFonts w:ascii="Times New Roman" w:hAnsi="Times New Roman" w:cs="Times New Roman"/>
          <w:sz w:val="24"/>
          <w:szCs w:val="24"/>
        </w:rPr>
        <w:t>nucleus.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2D865" w14:textId="05CA326C" w:rsidR="00000CDB" w:rsidRDefault="00000CDB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In the two-center</w:t>
      </w:r>
      <w:r w:rsidR="00511385">
        <w:rPr>
          <w:rFonts w:ascii="Times New Roman" w:hAnsi="Times New Roman" w:cs="Times New Roman"/>
          <w:sz w:val="24"/>
          <w:szCs w:val="24"/>
        </w:rPr>
        <w:t xml:space="preserve"> parametrization, the size of the connecting cross section</w:t>
      </w:r>
      <w:r w:rsidR="00DD3FF1">
        <w:rPr>
          <w:rFonts w:ascii="Times New Roman" w:hAnsi="Times New Roman" w:cs="Times New Roman"/>
          <w:sz w:val="24"/>
          <w:szCs w:val="24"/>
        </w:rPr>
        <w:t xml:space="preserve"> </w:t>
      </w:r>
      <w:r w:rsidR="00511385">
        <w:rPr>
          <w:rFonts w:ascii="Times New Roman" w:hAnsi="Times New Roman" w:cs="Times New Roman"/>
          <w:sz w:val="24"/>
          <w:szCs w:val="24"/>
        </w:rPr>
        <w:t xml:space="preserve">(neck size) of each fragment is described by the neck parameter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 w:rsidR="00511385">
        <w:rPr>
          <w:rFonts w:ascii="Times New Roman" w:hAnsi="Times New Roman" w:cs="Times New Roman" w:hint="eastAsia"/>
          <w:sz w:val="24"/>
          <w:szCs w:val="24"/>
        </w:rPr>
        <w:t>.</w:t>
      </w:r>
      <w:r w:rsidR="00511385">
        <w:rPr>
          <w:rFonts w:ascii="Times New Roman" w:hAnsi="Times New Roman" w:cs="Times New Roman"/>
          <w:sz w:val="24"/>
          <w:szCs w:val="24"/>
        </w:rPr>
        <w:t xml:space="preserve"> The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 w:rsidR="005113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11385">
        <w:rPr>
          <w:rFonts w:ascii="Times New Roman" w:hAnsi="Times New Roman" w:cs="Times New Roman"/>
          <w:sz w:val="24"/>
          <w:szCs w:val="24"/>
        </w:rPr>
        <w:t>is givens as</w:t>
      </w:r>
    </w:p>
    <w:p w14:paraId="35A129F4" w14:textId="79B0B977" w:rsidR="00511385" w:rsidRPr="00556532" w:rsidRDefault="00DD3FF1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                          ε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=0.01007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-1.94                                                                                     (8)</m:t>
          </m:r>
        </m:oMath>
      </m:oMathPara>
    </w:p>
    <w:p w14:paraId="6E05F6BE" w14:textId="2CF9BEEF" w:rsidR="00000CDB" w:rsidRDefault="00511385" w:rsidP="002F50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mass number of the compound nucleus</w:t>
      </w:r>
      <w:r w:rsidR="003F723E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3F723E">
        <w:rPr>
          <w:rFonts w:ascii="Times New Roman" w:hAnsi="Times New Roman" w:cs="Times New Roman"/>
          <w:sz w:val="24"/>
          <w:szCs w:val="24"/>
        </w:rPr>
        <w:t>6]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C1965" w14:textId="760D5AC6" w:rsidR="00511385" w:rsidRDefault="00511385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5CE">
        <w:rPr>
          <w:rFonts w:ascii="Times New Roman" w:hAnsi="Times New Roman" w:cs="Times New Roman"/>
          <w:sz w:val="24"/>
          <w:szCs w:val="24"/>
        </w:rPr>
        <w:t>In the fission process, the nuclear potential is described by the adiabatic potential</w:t>
      </w:r>
      <w:r w:rsidR="005D75CE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adiab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(q)</m:t>
        </m:r>
      </m:oMath>
      <w:r w:rsidR="005D75C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D75CE">
        <w:rPr>
          <w:rFonts w:ascii="Times New Roman" w:hAnsi="Times New Roman" w:cs="Times New Roman"/>
          <w:sz w:val="24"/>
          <w:szCs w:val="24"/>
        </w:rPr>
        <w:t xml:space="preserve">In this case, density of </w:t>
      </w:r>
      <w:r w:rsidR="007B6640">
        <w:rPr>
          <w:rFonts w:ascii="Times New Roman" w:hAnsi="Times New Roman" w:cs="Times New Roman"/>
          <w:sz w:val="24"/>
          <w:szCs w:val="24"/>
        </w:rPr>
        <w:t xml:space="preserve">a </w:t>
      </w:r>
      <w:r w:rsidR="005D75CE">
        <w:rPr>
          <w:rFonts w:ascii="Times New Roman" w:hAnsi="Times New Roman" w:cs="Times New Roman"/>
          <w:sz w:val="24"/>
          <w:szCs w:val="24"/>
        </w:rPr>
        <w:t>nucleus is constant. The adiabatic potential is described by the sum of the potential of the liquid drop model and the shell correction energy</w:t>
      </w:r>
      <w:r w:rsidR="001A6083">
        <w:rPr>
          <w:rFonts w:ascii="Times New Roman" w:hAnsi="Times New Roman" w:cs="Times New Roman"/>
          <w:sz w:val="24"/>
          <w:szCs w:val="24"/>
        </w:rPr>
        <w:t xml:space="preserve"> as </w:t>
      </w:r>
    </w:p>
    <w:p w14:paraId="0234F481" w14:textId="7B1D0CBC" w:rsidR="001A6083" w:rsidRPr="00FE5D5E" w:rsidRDefault="00752DDF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 xml:space="preserve">                            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adiab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,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L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,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LD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ＭＳ 明朝" w:hAnsi="Cambria Math" w:hint="eastAsia"/>
                      <w:sz w:val="24"/>
                      <w:szCs w:val="24"/>
                    </w:rPr>
                    <m:t>ℏ</m:t>
                  </m:r>
                </m:e>
                <m:sup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ＭＳ 明朝" w:hAnsi="Cambria Math"/>
                  <w:sz w:val="24"/>
                  <w:szCs w:val="24"/>
                </w:rPr>
                <m:t>L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(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L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+1)</m:t>
              </m:r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2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I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(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SH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,</m:t>
              </m:r>
              <m:r>
                <w:rPr>
                  <w:rFonts w:ascii="Cambria Math" w:eastAsia="ＭＳ 明朝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        (9)</m:t>
          </m:r>
        </m:oMath>
      </m:oMathPara>
    </w:p>
    <w:p w14:paraId="752C1505" w14:textId="1BA573A1" w:rsidR="00000CDB" w:rsidRPr="00FE5D5E" w:rsidRDefault="00E7354B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ＭＳ 明朝" w:hAnsi="Cambria Math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 xml:space="preserve">                        V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LD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S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                                                      </m:t>
          </m:r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10</m:t>
              </m:r>
            </m:e>
          </m:d>
        </m:oMath>
      </m:oMathPara>
    </w:p>
    <w:p w14:paraId="6014A3F4" w14:textId="09CA1399" w:rsidR="001A6083" w:rsidRPr="00FE5D5E" w:rsidRDefault="00E7354B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</m:t>
          </m:r>
          <m:sSub>
            <m:sSub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SH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q,T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shell</m:t>
              </m:r>
            </m:sub>
          </m:sSub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q</m:t>
              </m:r>
            </m:e>
          </m:d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eastAsia="ＭＳ 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                                                  (11)</m:t>
          </m:r>
        </m:oMath>
      </m:oMathPara>
    </w:p>
    <w:p w14:paraId="1C343387" w14:textId="76B0A3E6" w:rsidR="001A6083" w:rsidRPr="00FE5D5E" w:rsidRDefault="00E7354B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Φ</m:t>
          </m:r>
          <m:d>
            <m:d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ＭＳ 明朝" w:hAnsi="Cambria Math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>=exp</m:t>
          </m:r>
          <m:d>
            <m:dPr>
              <m:ctrlPr>
                <w:rPr>
                  <w:rFonts w:ascii="Cambria Math" w:eastAsia="ＭＳ 明朝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ＭＳ 明朝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="ＭＳ 明朝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="ＭＳ 明朝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</m:den>
              </m:f>
            </m:e>
          </m:d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                                                      (12)</m:t>
          </m:r>
        </m:oMath>
      </m:oMathPara>
    </w:p>
    <w:p w14:paraId="343BD751" w14:textId="393FD265" w:rsidR="00BA2125" w:rsidRDefault="001A6083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r w:rsidRPr="001D7FAE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1D7FAE" w:rsidRPr="001D7FAE">
        <w:rPr>
          <w:rFonts w:ascii="Times New Roman" w:hAnsi="Times New Roman" w:cs="Times New Roman"/>
          <w:i/>
          <w:iCs/>
          <w:sz w:val="24"/>
          <w:szCs w:val="24"/>
        </w:rPr>
        <w:t xml:space="preserve">(q) </w:t>
      </w:r>
      <w:proofErr w:type="gramStart"/>
      <w:r w:rsidR="001D7FA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1D7FAE">
        <w:rPr>
          <w:rFonts w:ascii="Times New Roman" w:hAnsi="Times New Roman" w:cs="Times New Roman"/>
          <w:sz w:val="24"/>
          <w:szCs w:val="24"/>
        </w:rPr>
        <w:t xml:space="preserve"> the inertial mass </w:t>
      </w:r>
      <w:r w:rsidR="00BF1CE7">
        <w:rPr>
          <w:rFonts w:ascii="Times New Roman" w:hAnsi="Times New Roman" w:cs="Times New Roman"/>
          <w:sz w:val="24"/>
          <w:szCs w:val="24"/>
        </w:rPr>
        <w:t xml:space="preserve">from </w:t>
      </w:r>
      <w:r w:rsidR="001D7FAE">
        <w:rPr>
          <w:rFonts w:ascii="Times New Roman" w:hAnsi="Times New Roman" w:cs="Times New Roman"/>
          <w:sz w:val="24"/>
          <w:szCs w:val="24"/>
        </w:rPr>
        <w:t>a rigid body</w:t>
      </w:r>
      <w:r w:rsidR="002A5F34">
        <w:rPr>
          <w:rFonts w:ascii="Times New Roman" w:hAnsi="Times New Roman" w:cs="Times New Roman"/>
          <w:sz w:val="24"/>
          <w:szCs w:val="24"/>
        </w:rPr>
        <w:t>, and</w:t>
      </w:r>
      <w:r w:rsidR="001D7FA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LD</m:t>
            </m:r>
          </m:sub>
        </m:sSub>
      </m:oMath>
      <w:r w:rsidR="001D7F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7FAE">
        <w:rPr>
          <w:rFonts w:ascii="Times New Roman" w:hAnsi="Times New Roman" w:cs="Times New Roman"/>
          <w:sz w:val="24"/>
          <w:szCs w:val="24"/>
        </w:rPr>
        <w:t xml:space="preserve">is the potential of the liquid drop model. The excitation energy can be expressed by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1D7FAE">
        <w:rPr>
          <w:rFonts w:ascii="Times New Roman" w:hAnsi="Times New Roman" w:cs="Times New Roman"/>
          <w:sz w:val="24"/>
          <w:szCs w:val="24"/>
        </w:rPr>
        <w:t>(</w:t>
      </w:r>
      <w:r w:rsidR="001D7FAE" w:rsidRPr="001D7FA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D7FAE">
        <w:rPr>
          <w:rFonts w:ascii="Times New Roman" w:hAnsi="Times New Roman" w:cs="Times New Roman"/>
          <w:sz w:val="24"/>
          <w:szCs w:val="24"/>
        </w:rPr>
        <w:t>: level density parameter)</w:t>
      </w:r>
      <w:r w:rsidR="00E9328A">
        <w:rPr>
          <w:rFonts w:ascii="Times New Roman" w:hAnsi="Times New Roman" w:cs="Times New Roman"/>
          <w:sz w:val="24"/>
          <w:szCs w:val="24"/>
        </w:rPr>
        <w:t>.</w:t>
      </w:r>
      <w:r w:rsidR="001D7FA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SH</m:t>
            </m:r>
          </m:sub>
        </m:sSub>
      </m:oMath>
      <w:r w:rsidR="00917B9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7B98">
        <w:rPr>
          <w:rFonts w:ascii="Times New Roman" w:hAnsi="Times New Roman" w:cs="Times New Roman"/>
          <w:sz w:val="24"/>
          <w:szCs w:val="24"/>
        </w:rPr>
        <w:t xml:space="preserve">is shell correction energy considering temperature </w:t>
      </w:r>
      <w:proofErr w:type="gramStart"/>
      <w:r w:rsidR="00917B98">
        <w:rPr>
          <w:rFonts w:ascii="Times New Roman" w:hAnsi="Times New Roman" w:cs="Times New Roman"/>
          <w:sz w:val="24"/>
          <w:szCs w:val="24"/>
        </w:rPr>
        <w:t>dependence.</w:t>
      </w:r>
      <w:proofErr w:type="gramEnd"/>
      <w:r w:rsidR="00917B98">
        <w:rPr>
          <w:rFonts w:ascii="Times New Roman" w:hAnsi="Times New Roman" w:cs="Times New Roman"/>
          <w:sz w:val="24"/>
          <w:szCs w:val="24"/>
        </w:rPr>
        <w:t xml:space="preserve"> </w:t>
      </w:r>
      <w:r w:rsidR="00E20FEF">
        <w:rPr>
          <w:rFonts w:ascii="Times New Roman" w:hAnsi="Times New Roman" w:cs="Times New Roman"/>
          <w:sz w:val="24"/>
          <w:szCs w:val="24"/>
        </w:rPr>
        <w:t xml:space="preserve">The </w:t>
      </w:r>
      <w:r w:rsidR="00917B98">
        <w:rPr>
          <w:rFonts w:ascii="Times New Roman" w:hAnsi="Times New Roman" w:cs="Times New Roman"/>
          <w:sz w:val="24"/>
          <w:szCs w:val="24"/>
        </w:rPr>
        <w:t xml:space="preserve">shell damping energy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="00917B9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2740">
        <w:rPr>
          <w:rFonts w:ascii="Times New Roman" w:hAnsi="Times New Roman" w:cs="Times New Roman"/>
          <w:sz w:val="24"/>
          <w:szCs w:val="24"/>
        </w:rPr>
        <w:t xml:space="preserve">of </w:t>
      </w:r>
      <w:r w:rsidR="00917B98">
        <w:rPr>
          <w:rFonts w:ascii="Times New Roman" w:hAnsi="Times New Roman" w:cs="Times New Roman"/>
          <w:sz w:val="24"/>
          <w:szCs w:val="24"/>
        </w:rPr>
        <w:t>20 MeV was used in this work.</w:t>
      </w:r>
      <w:r w:rsidR="00405E4F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4" w:name="_Hlk60260986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bookmarkEnd w:id="4"/>
      <w:r w:rsidR="00405E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5E4F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405E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5E4F">
        <w:rPr>
          <w:rFonts w:ascii="Times New Roman" w:hAnsi="Times New Roman" w:cs="Times New Roman"/>
          <w:sz w:val="24"/>
          <w:szCs w:val="24"/>
        </w:rPr>
        <w:t>are the surface and coulomb energy, respectively.</w:t>
      </w:r>
      <w:r w:rsidR="00617D03">
        <w:rPr>
          <w:rFonts w:ascii="Times New Roman" w:hAnsi="Times New Roman" w:cs="Times New Roman"/>
          <w:sz w:val="24"/>
          <w:szCs w:val="24"/>
        </w:rPr>
        <w:t xml:space="preserve"> At</w:t>
      </w:r>
      <w:r w:rsidR="00405E4F">
        <w:rPr>
          <w:rFonts w:ascii="Times New Roman" w:hAnsi="Times New Roman" w:cs="Times New Roman"/>
          <w:sz w:val="24"/>
          <w:szCs w:val="24"/>
        </w:rPr>
        <w:t xml:space="preserve"> </w:t>
      </w:r>
      <w:r w:rsidR="0078095C">
        <w:rPr>
          <w:rFonts w:ascii="Times New Roman" w:hAnsi="Times New Roman" w:cs="Times New Roman"/>
          <w:sz w:val="24"/>
          <w:szCs w:val="24"/>
        </w:rPr>
        <w:t xml:space="preserve">the </w:t>
      </w:r>
      <w:r w:rsidR="00405E4F">
        <w:rPr>
          <w:rFonts w:ascii="Times New Roman" w:hAnsi="Times New Roman" w:cs="Times New Roman"/>
          <w:sz w:val="24"/>
          <w:szCs w:val="24"/>
        </w:rPr>
        <w:t>high energy, the shell correction energy becomes</w:t>
      </w:r>
      <w:r w:rsidR="00E840D1">
        <w:rPr>
          <w:rFonts w:ascii="Times New Roman" w:hAnsi="Times New Roman" w:cs="Times New Roman"/>
          <w:sz w:val="24"/>
          <w:szCs w:val="24"/>
        </w:rPr>
        <w:t xml:space="preserve"> extremely small, and the internal structure of the nucleus disappears, resulting in mass symmetric fission. </w:t>
      </w:r>
    </w:p>
    <w:p w14:paraId="42B7A4C4" w14:textId="715E19EC" w:rsidR="001A6083" w:rsidRDefault="00E840D1" w:rsidP="00BA2125">
      <w:pPr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this work</w:t>
      </w:r>
      <w:r w:rsidR="005E01D3">
        <w:rPr>
          <w:rFonts w:ascii="Times New Roman" w:hAnsi="Times New Roman" w:cs="Times New Roman"/>
          <w:sz w:val="24"/>
          <w:szCs w:val="24"/>
        </w:rPr>
        <w:t xml:space="preserve">, the time evolution </w:t>
      </w:r>
      <w:r w:rsidR="001D6E0A">
        <w:rPr>
          <w:rFonts w:ascii="Times New Roman" w:hAnsi="Times New Roman" w:cs="Times New Roman"/>
          <w:sz w:val="24"/>
          <w:szCs w:val="24"/>
        </w:rPr>
        <w:t xml:space="preserve">nuclear shape </w:t>
      </w:r>
      <w:r w:rsidR="005E01D3">
        <w:rPr>
          <w:rFonts w:ascii="Times New Roman" w:hAnsi="Times New Roman" w:cs="Times New Roman"/>
          <w:sz w:val="24"/>
          <w:szCs w:val="24"/>
        </w:rPr>
        <w:t>is described by the Langevin equation.</w:t>
      </w:r>
      <w:r w:rsidR="00BF3F38">
        <w:rPr>
          <w:rFonts w:ascii="Times New Roman" w:hAnsi="Times New Roman" w:cs="Times New Roman"/>
          <w:sz w:val="24"/>
          <w:szCs w:val="24"/>
        </w:rPr>
        <w:t xml:space="preserve"> The Langevin equation is given as</w:t>
      </w:r>
    </w:p>
    <w:p w14:paraId="473A1B4D" w14:textId="6C803214" w:rsidR="00E840D1" w:rsidRPr="00BA0DA2" w:rsidRDefault="00E7354B" w:rsidP="002F50A1">
      <w:pPr>
        <w:jc w:val="left"/>
        <w:rPr>
          <w:rFonts w:ascii="Times New Roman" w:hAnsi="Times New Roman" w:cs="Times New Roman"/>
          <w:iCs/>
          <w:sz w:val="24"/>
          <w:szCs w:val="24"/>
        </w:rPr>
      </w:pPr>
      <m:oMathPara>
        <m:oMath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</m:t>
          </m:r>
          <m:f>
            <m:fPr>
              <m:ctrlPr>
                <w:rPr>
                  <w:rFonts w:ascii="Cambria Math" w:eastAsia="ＭＳ 明朝" w:hAnsi="Cambria Math"/>
                  <w:b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明朝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ＭＳ 明朝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ij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j</m:t>
              </m:r>
            </m:sub>
          </m:sSub>
          <m:r>
            <m:rPr>
              <m:sty m:val="bi"/>
            </m:rPr>
            <w:rPr>
              <w:rFonts w:ascii="Cambria Math" w:eastAsia="ＭＳ 明朝" w:hAnsi="Cambria Math" w:hint="eastAsia"/>
              <w:sz w:val="24"/>
              <w:szCs w:val="24"/>
            </w:rPr>
            <m:t xml:space="preserve">　　</m:t>
          </m:r>
          <m:r>
            <m:rPr>
              <m:sty m:val="bi"/>
            </m:rPr>
            <w:rPr>
              <w:rFonts w:ascii="Cambria Math" w:eastAsia="ＭＳ 明朝" w:hAnsi="Cambria Math"/>
              <w:sz w:val="24"/>
              <w:szCs w:val="24"/>
            </w:rPr>
            <m:t xml:space="preserve">                                                                                          </m:t>
          </m:r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>(13)</m:t>
          </m:r>
        </m:oMath>
      </m:oMathPara>
    </w:p>
    <w:p w14:paraId="21288921" w14:textId="296FCC8D" w:rsidR="00F65CEC" w:rsidRPr="00BA0DA2" w:rsidRDefault="00E7354B" w:rsidP="002F50A1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ＭＳ 明朝" w:hAnsi="Cambria Math"/>
              <w:sz w:val="24"/>
              <w:szCs w:val="24"/>
            </w:rPr>
            <m:t xml:space="preserve">                              </m:t>
          </m:r>
          <m:f>
            <m:fPr>
              <m:ctrlPr>
                <w:rPr>
                  <w:rFonts w:ascii="Cambria Math" w:eastAsia="ＭＳ 明朝" w:hAnsi="Cambria Math"/>
                  <w:b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明朝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="ＭＳ 明朝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明朝" w:hAnsi="Cambria Math"/>
                  <w:sz w:val="24"/>
                  <w:szCs w:val="24"/>
                </w:rPr>
                <m:t>∂V</m:t>
              </m:r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i</m:t>
                  </m:r>
                </m:sub>
              </m:sSub>
            </m:den>
          </m:f>
          <m:r>
            <w:rPr>
              <w:rFonts w:ascii="Cambria Math" w:eastAsia="ＭＳ 明朝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明朝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2</m:t>
              </m:r>
            </m:den>
          </m:f>
          <m:f>
            <m:f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明朝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eastAsia="ＭＳ 明朝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ＭＳ 明朝" w:hAnsi="Cambria Math"/>
                      <w:sz w:val="24"/>
                      <w:szCs w:val="24"/>
                    </w:rPr>
                    <m:t>i</m:t>
                  </m:r>
                </m:sub>
              </m:sSub>
            </m:den>
          </m:f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ＭＳ 明朝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ik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j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eastAsia="ＭＳ 明朝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ij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="ＭＳ 明朝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ＭＳ 明朝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ＭＳ 明朝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jk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eastAsia="ＭＳ 明朝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ij</m:t>
              </m:r>
            </m:sub>
          </m:sSub>
          <m:sSub>
            <m:sSub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ＭＳ 明朝" w:hAnsi="Cambria Math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eastAsia="ＭＳ 明朝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明朝" w:hAnsi="Cambria Math"/>
                  <w:sz w:val="24"/>
                  <w:szCs w:val="24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="ＭＳ 明朝" w:hAnsi="Cambria Math"/>
              <w:sz w:val="24"/>
              <w:szCs w:val="24"/>
            </w:rPr>
            <m:t xml:space="preserve">              </m:t>
          </m:r>
          <m:r>
            <w:rPr>
              <w:rFonts w:ascii="Cambria Math" w:eastAsia="ＭＳ 明朝" w:hAnsi="Cambria Math"/>
              <w:sz w:val="24"/>
              <w:szCs w:val="24"/>
            </w:rPr>
            <m:t xml:space="preserve"> (14)</m:t>
          </m:r>
        </m:oMath>
      </m:oMathPara>
    </w:p>
    <w:p w14:paraId="413B9433" w14:textId="589BC8BC" w:rsidR="00F65CEC" w:rsidRDefault="00BA2125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bookmarkStart w:id="5" w:name="_Hlk60429921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bookmarkEnd w:id="5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326D">
        <w:rPr>
          <w:rFonts w:ascii="Times New Roman" w:hAnsi="Times New Roman" w:cs="Times New Roman"/>
          <w:sz w:val="24"/>
          <w:szCs w:val="24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z, δ,α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D212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1222">
        <w:rPr>
          <w:rFonts w:ascii="Times New Roman" w:hAnsi="Times New Roman" w:cs="Times New Roman"/>
          <w:sz w:val="24"/>
          <w:szCs w:val="24"/>
        </w:rPr>
        <w:t xml:space="preserve">is the conjugate momentum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D21222">
        <w:rPr>
          <w:rFonts w:ascii="Times New Roman" w:hAnsi="Times New Roman" w:cs="Times New Roman" w:hint="eastAsia"/>
          <w:sz w:val="24"/>
          <w:szCs w:val="24"/>
        </w:rPr>
        <w:t>.</w:t>
      </w:r>
      <w:r w:rsidR="00D2122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D128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2877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D128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2877">
        <w:rPr>
          <w:rFonts w:ascii="Times New Roman" w:hAnsi="Times New Roman" w:cs="Times New Roman"/>
          <w:sz w:val="24"/>
          <w:szCs w:val="24"/>
        </w:rPr>
        <w:t xml:space="preserve">are the inertial mass and the friction coefficient that depend on the shape of the nucleus, respectively, </w:t>
      </w:r>
      <w:r w:rsidR="00D12877" w:rsidRPr="00D12877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D12877">
        <w:rPr>
          <w:rFonts w:ascii="Times New Roman" w:hAnsi="Times New Roman" w:cs="Times New Roman"/>
          <w:sz w:val="24"/>
          <w:szCs w:val="24"/>
        </w:rPr>
        <w:t xml:space="preserve"> is a normalized random variable according to the Gaussian distribution,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D1287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2877">
        <w:rPr>
          <w:rFonts w:ascii="Times New Roman" w:hAnsi="Times New Roman" w:cs="Times New Roman"/>
          <w:sz w:val="24"/>
          <w:szCs w:val="24"/>
        </w:rPr>
        <w:t>is the dimension of the random force.</w:t>
      </w:r>
      <w:r w:rsidR="00691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3388B" w14:textId="587D2E7F" w:rsidR="008967C4" w:rsidRDefault="008967C4" w:rsidP="002F50A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6D9DAB" w14:textId="21195163" w:rsidR="008967C4" w:rsidRPr="00C25AF2" w:rsidRDefault="00C25AF2" w:rsidP="00C25AF2">
      <w:pPr>
        <w:pStyle w:val="a8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25AF2">
        <w:rPr>
          <w:rFonts w:ascii="Times New Roman" w:hAnsi="Times New Roman" w:cs="Times New Roman" w:hint="eastAsia"/>
          <w:b/>
          <w:bCs/>
          <w:sz w:val="28"/>
          <w:szCs w:val="28"/>
        </w:rPr>
        <w:t>R</w:t>
      </w:r>
      <w:r w:rsidRPr="00C25AF2">
        <w:rPr>
          <w:rFonts w:ascii="Times New Roman" w:hAnsi="Times New Roman" w:cs="Times New Roman"/>
          <w:b/>
          <w:bCs/>
          <w:sz w:val="28"/>
          <w:szCs w:val="28"/>
        </w:rPr>
        <w:t xml:space="preserve">esult and Discussion </w:t>
      </w:r>
    </w:p>
    <w:p w14:paraId="1EB10BFC" w14:textId="492EFC4A" w:rsidR="00691D32" w:rsidRDefault="00C25AF2" w:rsidP="00916BD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work, FFMDs of </w:t>
      </w:r>
      <w:bookmarkStart w:id="6" w:name="_Hlk60431723"/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236-238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238-240</w:t>
      </w:r>
      <w:r>
        <w:rPr>
          <w:rFonts w:ascii="Times New Roman" w:hAnsi="Times New Roman" w:cs="Times New Roman"/>
          <w:sz w:val="24"/>
          <w:szCs w:val="24"/>
        </w:rPr>
        <w:t>Np</w:t>
      </w:r>
      <w:r w:rsidR="00BE1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240-242</w:t>
      </w:r>
      <w:r>
        <w:rPr>
          <w:rFonts w:ascii="Times New Roman" w:hAnsi="Times New Roman" w:cs="Times New Roman"/>
          <w:sz w:val="24"/>
          <w:szCs w:val="24"/>
        </w:rPr>
        <w:t>Pu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1B6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calculated in the initial excitation energy range of </w:t>
      </w:r>
      <w:bookmarkStart w:id="7" w:name="_Hlk60577098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bookmarkEnd w:id="7"/>
      <w:r>
        <w:rPr>
          <w:rFonts w:ascii="Times New Roman" w:hAnsi="Times New Roman" w:cs="Times New Roman"/>
          <w:sz w:val="24"/>
          <w:szCs w:val="24"/>
        </w:rPr>
        <w:t>=15-55</w:t>
      </w:r>
      <w:r w:rsidR="00475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MeV.</w:t>
      </w:r>
      <w:r w:rsidR="000153AA">
        <w:rPr>
          <w:rFonts w:ascii="Times New Roman" w:hAnsi="Times New Roman" w:cs="Times New Roman"/>
          <w:sz w:val="24"/>
          <w:szCs w:val="24"/>
        </w:rPr>
        <w:t xml:space="preserve"> Fig.</w:t>
      </w:r>
      <w:r w:rsidR="004751B6">
        <w:rPr>
          <w:rFonts w:ascii="Times New Roman" w:hAnsi="Times New Roman" w:cs="Times New Roman"/>
          <w:sz w:val="24"/>
          <w:szCs w:val="24"/>
        </w:rPr>
        <w:t xml:space="preserve"> </w:t>
      </w:r>
      <w:r w:rsidR="000153AA">
        <w:rPr>
          <w:rFonts w:ascii="Times New Roman" w:hAnsi="Times New Roman" w:cs="Times New Roman"/>
          <w:sz w:val="24"/>
          <w:szCs w:val="24"/>
        </w:rPr>
        <w:t>3 shows a comparison between the calculat</w:t>
      </w:r>
      <w:r w:rsidR="000C6D21">
        <w:rPr>
          <w:rFonts w:ascii="Times New Roman" w:hAnsi="Times New Roman" w:cs="Times New Roman"/>
          <w:sz w:val="24"/>
          <w:szCs w:val="24"/>
        </w:rPr>
        <w:t>ed</w:t>
      </w:r>
      <w:r w:rsidR="000153AA">
        <w:rPr>
          <w:rFonts w:ascii="Times New Roman" w:hAnsi="Times New Roman" w:cs="Times New Roman"/>
          <w:sz w:val="24"/>
          <w:szCs w:val="24"/>
        </w:rPr>
        <w:t xml:space="preserve"> results and the experimental data </w:t>
      </w:r>
      <w:r w:rsidR="004751B6">
        <w:rPr>
          <w:rFonts w:ascii="Times New Roman" w:hAnsi="Times New Roman" w:cs="Times New Roman"/>
          <w:sz w:val="24"/>
          <w:szCs w:val="24"/>
        </w:rPr>
        <w:t>measured</w:t>
      </w:r>
      <w:r w:rsidR="000153AA">
        <w:rPr>
          <w:rFonts w:ascii="Times New Roman" w:hAnsi="Times New Roman" w:cs="Times New Roman"/>
          <w:sz w:val="24"/>
          <w:szCs w:val="24"/>
        </w:rPr>
        <w:t xml:space="preserve"> </w:t>
      </w:r>
      <w:r w:rsidR="004751B6">
        <w:rPr>
          <w:rFonts w:ascii="Times New Roman" w:hAnsi="Times New Roman" w:cs="Times New Roman"/>
          <w:sz w:val="24"/>
          <w:szCs w:val="24"/>
        </w:rPr>
        <w:t>at</w:t>
      </w:r>
      <w:r w:rsidR="000153AA">
        <w:rPr>
          <w:rFonts w:ascii="Times New Roman" w:hAnsi="Times New Roman" w:cs="Times New Roman"/>
          <w:sz w:val="24"/>
          <w:szCs w:val="24"/>
        </w:rPr>
        <w:t xml:space="preserve"> JAEA’s tandem accelerator</w:t>
      </w:r>
      <w:r w:rsidR="009947CC">
        <w:rPr>
          <w:rFonts w:ascii="Times New Roman" w:hAnsi="Times New Roman" w:cs="Times New Roman"/>
          <w:sz w:val="24"/>
          <w:szCs w:val="24"/>
        </w:rPr>
        <w:t xml:space="preserve"> [7-9]</w:t>
      </w:r>
      <w:r w:rsidR="000153AA">
        <w:rPr>
          <w:rFonts w:ascii="Times New Roman" w:hAnsi="Times New Roman" w:cs="Times New Roman"/>
          <w:sz w:val="24"/>
          <w:szCs w:val="24"/>
        </w:rPr>
        <w:t xml:space="preserve">. </w:t>
      </w:r>
      <w:r w:rsidR="007D79F1">
        <w:rPr>
          <w:rFonts w:ascii="Times New Roman" w:hAnsi="Times New Roman" w:cs="Times New Roman"/>
          <w:sz w:val="24"/>
          <w:szCs w:val="24"/>
        </w:rPr>
        <w:t>From Fig.</w:t>
      </w:r>
      <w:r w:rsidR="004751B6">
        <w:rPr>
          <w:rFonts w:ascii="Times New Roman" w:hAnsi="Times New Roman" w:cs="Times New Roman"/>
          <w:sz w:val="24"/>
          <w:szCs w:val="24"/>
        </w:rPr>
        <w:t xml:space="preserve"> </w:t>
      </w:r>
      <w:r w:rsidR="007D79F1">
        <w:rPr>
          <w:rFonts w:ascii="Times New Roman" w:hAnsi="Times New Roman" w:cs="Times New Roman"/>
          <w:sz w:val="24"/>
          <w:szCs w:val="24"/>
        </w:rPr>
        <w:t>3,</w:t>
      </w:r>
      <w:r w:rsidR="005E7BB0">
        <w:rPr>
          <w:rFonts w:ascii="Times New Roman" w:hAnsi="Times New Roman" w:cs="Times New Roman"/>
          <w:sz w:val="24"/>
          <w:szCs w:val="24"/>
        </w:rPr>
        <w:t xml:space="preserve"> </w:t>
      </w:r>
      <w:r w:rsidR="007D79F1">
        <w:rPr>
          <w:rFonts w:ascii="Times New Roman" w:hAnsi="Times New Roman" w:cs="Times New Roman"/>
          <w:sz w:val="24"/>
          <w:szCs w:val="24"/>
        </w:rPr>
        <w:t>the calculation results when neutron emission was taken into consideration in the fission process showed that the mass asymmetric</w:t>
      </w:r>
      <w:r w:rsidR="000C6D21">
        <w:rPr>
          <w:rFonts w:ascii="Times New Roman" w:hAnsi="Times New Roman" w:cs="Times New Roman"/>
          <w:sz w:val="24"/>
          <w:szCs w:val="24"/>
        </w:rPr>
        <w:t xml:space="preserve"> shape</w:t>
      </w:r>
      <w:r w:rsidR="007D79F1">
        <w:rPr>
          <w:rFonts w:ascii="Times New Roman" w:hAnsi="Times New Roman" w:cs="Times New Roman"/>
          <w:sz w:val="24"/>
          <w:szCs w:val="24"/>
        </w:rPr>
        <w:t xml:space="preserve"> of FFMDs was maintained even at high excitation energies</w:t>
      </w:r>
      <w:r w:rsidR="005E7BB0">
        <w:rPr>
          <w:rFonts w:ascii="Times New Roman" w:hAnsi="Times New Roman" w:cs="Times New Roman"/>
          <w:sz w:val="24"/>
          <w:szCs w:val="24"/>
        </w:rPr>
        <w:t xml:space="preserve">. The </w:t>
      </w:r>
      <w:r w:rsidR="005E7BB0">
        <w:rPr>
          <w:rFonts w:ascii="Times New Roman" w:hAnsi="Times New Roman" w:cs="Times New Roman"/>
          <w:sz w:val="24"/>
          <w:szCs w:val="24"/>
        </w:rPr>
        <w:lastRenderedPageBreak/>
        <w:t>calculation results can reproduce</w:t>
      </w:r>
      <w:r w:rsidR="007D79F1">
        <w:rPr>
          <w:rFonts w:ascii="Times New Roman" w:hAnsi="Times New Roman" w:cs="Times New Roman"/>
          <w:sz w:val="24"/>
          <w:szCs w:val="24"/>
        </w:rPr>
        <w:t xml:space="preserve"> the experimental data well. </w:t>
      </w:r>
    </w:p>
    <w:p w14:paraId="7190ECE9" w14:textId="16E0DEA6" w:rsidR="00BE1F33" w:rsidRPr="00D12877" w:rsidRDefault="0029053A" w:rsidP="00916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3F85AF" wp14:editId="61E3AB13">
            <wp:extent cx="5638312" cy="1586736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891" cy="16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86037" w14:textId="7D5194E9" w:rsidR="00F65CEC" w:rsidRDefault="00BE1F33" w:rsidP="004751B6">
      <w:pPr>
        <w:ind w:left="960" w:hangingChars="400" w:hanging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</w:t>
      </w:r>
      <w:r w:rsidR="004751B6">
        <w:rPr>
          <w:rFonts w:ascii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F7AD3">
        <w:rPr>
          <w:rFonts w:ascii="Times New Roman" w:hAnsi="Times New Roman" w:cs="Times New Roman"/>
          <w:sz w:val="24"/>
          <w:szCs w:val="24"/>
        </w:rPr>
        <w:t>Calculation results of FFMDs without (</w:t>
      </w:r>
      <w:r w:rsidR="007A0C0F">
        <w:rPr>
          <w:rFonts w:ascii="Times New Roman" w:hAnsi="Times New Roman" w:cs="Times New Roman"/>
          <w:sz w:val="24"/>
          <w:szCs w:val="24"/>
        </w:rPr>
        <w:t>gray</w:t>
      </w:r>
      <w:r w:rsidR="00DF7AD3">
        <w:rPr>
          <w:rFonts w:ascii="Times New Roman" w:hAnsi="Times New Roman" w:cs="Times New Roman"/>
          <w:sz w:val="24"/>
          <w:szCs w:val="24"/>
        </w:rPr>
        <w:t xml:space="preserve"> curves) and with (</w:t>
      </w:r>
      <w:r w:rsidR="007A0C0F">
        <w:rPr>
          <w:rFonts w:ascii="Times New Roman" w:hAnsi="Times New Roman" w:cs="Times New Roman"/>
          <w:sz w:val="24"/>
          <w:szCs w:val="24"/>
        </w:rPr>
        <w:t>black</w:t>
      </w:r>
      <w:r w:rsidR="00DF7AD3">
        <w:rPr>
          <w:rFonts w:ascii="Times New Roman" w:hAnsi="Times New Roman" w:cs="Times New Roman"/>
          <w:sz w:val="24"/>
          <w:szCs w:val="24"/>
        </w:rPr>
        <w:t xml:space="preserve"> curves) neutron emission </w:t>
      </w:r>
      <w:bookmarkStart w:id="8" w:name="_Hlk60432612"/>
      <w:r w:rsidR="00462A5A">
        <w:rPr>
          <w:rFonts w:ascii="Times New Roman" w:hAnsi="Times New Roman" w:cs="Times New Roman"/>
          <w:sz w:val="24"/>
          <w:szCs w:val="24"/>
        </w:rPr>
        <w:t xml:space="preserve">in the fission of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236-238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238-240</w:t>
      </w:r>
      <w:r>
        <w:rPr>
          <w:rFonts w:ascii="Times New Roman" w:hAnsi="Times New Roman" w:cs="Times New Roman"/>
          <w:sz w:val="24"/>
          <w:szCs w:val="24"/>
        </w:rPr>
        <w:t xml:space="preserve">Np, and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240-242</w:t>
      </w:r>
      <w:r>
        <w:rPr>
          <w:rFonts w:ascii="Times New Roman" w:hAnsi="Times New Roman" w:cs="Times New Roman"/>
          <w:sz w:val="24"/>
          <w:szCs w:val="24"/>
        </w:rPr>
        <w:t>Pu</w:t>
      </w:r>
      <w:r w:rsidR="00180A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242F54">
        <w:rPr>
          <w:rFonts w:ascii="Times New Roman" w:hAnsi="Times New Roman" w:cs="Times New Roman"/>
          <w:sz w:val="24"/>
          <w:szCs w:val="24"/>
        </w:rPr>
        <w:t>Dependence on the excitation energy of the initial compound nucleus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242F54">
        <w:rPr>
          <w:rFonts w:ascii="Times New Roman" w:hAnsi="Times New Roman" w:cs="Times New Roman" w:hint="eastAsia"/>
          <w:sz w:val="24"/>
          <w:szCs w:val="24"/>
        </w:rPr>
        <w:t>=</w:t>
      </w:r>
      <w:r w:rsidR="00242F54">
        <w:rPr>
          <w:rFonts w:ascii="Times New Roman" w:hAnsi="Times New Roman" w:cs="Times New Roman"/>
          <w:sz w:val="24"/>
          <w:szCs w:val="24"/>
        </w:rPr>
        <w:t>15-55</w:t>
      </w:r>
      <w:r w:rsidR="004751B6">
        <w:rPr>
          <w:rFonts w:ascii="Times New Roman" w:hAnsi="Times New Roman" w:cs="Times New Roman"/>
          <w:sz w:val="24"/>
          <w:szCs w:val="24"/>
        </w:rPr>
        <w:t xml:space="preserve"> </w:t>
      </w:r>
      <w:r w:rsidR="00242F54">
        <w:rPr>
          <w:rFonts w:ascii="Times New Roman" w:hAnsi="Times New Roman" w:cs="Times New Roman"/>
          <w:sz w:val="24"/>
          <w:szCs w:val="24"/>
        </w:rPr>
        <w:t xml:space="preserve">MeV, see right hand side of the figure) is shown. </w:t>
      </w:r>
      <w:r w:rsidR="00DF7AD3">
        <w:rPr>
          <w:rFonts w:ascii="Times New Roman" w:hAnsi="Times New Roman" w:cs="Times New Roman"/>
          <w:sz w:val="24"/>
          <w:szCs w:val="24"/>
        </w:rPr>
        <w:t xml:space="preserve">The calculation FFMDs are compared with </w:t>
      </w:r>
      <w:r w:rsidR="004751B6">
        <w:rPr>
          <w:rFonts w:ascii="Times New Roman" w:hAnsi="Times New Roman" w:cs="Times New Roman"/>
          <w:sz w:val="24"/>
          <w:szCs w:val="24"/>
        </w:rPr>
        <w:t xml:space="preserve">the </w:t>
      </w:r>
      <w:r w:rsidR="00DF7AD3">
        <w:rPr>
          <w:rFonts w:ascii="Times New Roman" w:hAnsi="Times New Roman" w:cs="Times New Roman"/>
          <w:sz w:val="24"/>
          <w:szCs w:val="24"/>
        </w:rPr>
        <w:t>experimental data (points with error bars)</w:t>
      </w:r>
      <w:r w:rsidR="00E5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F579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79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</w:t>
      </w:r>
      <w:r w:rsidR="00DF7AD3">
        <w:rPr>
          <w:rFonts w:ascii="Times New Roman" w:hAnsi="Times New Roman" w:cs="Times New Roman"/>
          <w:sz w:val="24"/>
          <w:szCs w:val="24"/>
        </w:rPr>
        <w:t>.</w:t>
      </w:r>
    </w:p>
    <w:p w14:paraId="22E957CA" w14:textId="79790FF0" w:rsidR="00F65CEC" w:rsidRPr="00DF7AD3" w:rsidRDefault="00F65CEC" w:rsidP="002F50A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5018A67" w14:textId="2126E215" w:rsidR="00EE6774" w:rsidRPr="00EC614F" w:rsidRDefault="00E572D8" w:rsidP="0091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E0"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average number of neutron emissions of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236-238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238-240</w:t>
      </w:r>
      <w:r>
        <w:rPr>
          <w:rFonts w:ascii="Times New Roman" w:hAnsi="Times New Roman" w:cs="Times New Roman"/>
          <w:sz w:val="24"/>
          <w:szCs w:val="24"/>
        </w:rPr>
        <w:t xml:space="preserve">Np, and </w:t>
      </w:r>
      <w:r w:rsidRPr="00C25AF2">
        <w:rPr>
          <w:rFonts w:ascii="Times New Roman" w:hAnsi="Times New Roman" w:cs="Times New Roman"/>
          <w:sz w:val="24"/>
          <w:szCs w:val="24"/>
          <w:vertAlign w:val="superscript"/>
        </w:rPr>
        <w:t>240-242</w:t>
      </w:r>
      <w:r>
        <w:rPr>
          <w:rFonts w:ascii="Times New Roman" w:hAnsi="Times New Roman" w:cs="Times New Roman"/>
          <w:sz w:val="24"/>
          <w:szCs w:val="24"/>
        </w:rPr>
        <w:t xml:space="preserve">Pu was calculated, and the results </w:t>
      </w:r>
      <w:r w:rsidR="000F1A44">
        <w:rPr>
          <w:rFonts w:ascii="Times New Roman" w:hAnsi="Times New Roman" w:cs="Times New Roman"/>
          <w:sz w:val="24"/>
          <w:szCs w:val="24"/>
        </w:rPr>
        <w:t>are compared to the calculated neutron-emission before fission in the GEF code</w:t>
      </w:r>
      <w:r w:rsidR="00D210CC">
        <w:rPr>
          <w:rFonts w:ascii="Times New Roman" w:hAnsi="Times New Roman" w:cs="Times New Roman"/>
          <w:sz w:val="24"/>
          <w:szCs w:val="24"/>
        </w:rPr>
        <w:t xml:space="preserve"> [1,2]</w:t>
      </w:r>
      <w:r w:rsidR="001416CD">
        <w:rPr>
          <w:rFonts w:ascii="Times New Roman" w:hAnsi="Times New Roman" w:cs="Times New Roman"/>
          <w:sz w:val="24"/>
          <w:szCs w:val="24"/>
        </w:rPr>
        <w:t>.</w:t>
      </w:r>
      <w:r w:rsidR="000F1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Looking at the results in Tab</w:t>
      </w:r>
      <w:r w:rsidR="001451F6">
        <w:rPr>
          <w:rFonts w:ascii="Times New Roman" w:hAnsi="Times New Roman" w:cs="Times New Roman"/>
          <w:sz w:val="24"/>
          <w:szCs w:val="24"/>
        </w:rPr>
        <w:t>le</w:t>
      </w:r>
      <w:r w:rsidR="00CE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1-3, </w:t>
      </w:r>
      <w:r w:rsidR="00E56CF4">
        <w:rPr>
          <w:rFonts w:ascii="Times New Roman" w:hAnsi="Times New Roman" w:cs="Times New Roman"/>
          <w:sz w:val="24"/>
          <w:szCs w:val="24"/>
        </w:rPr>
        <w:t>our calculation agrees well with the GEF calculation</w:t>
      </w:r>
      <w:r>
        <w:rPr>
          <w:rFonts w:ascii="Times New Roman" w:hAnsi="Times New Roman" w:cs="Times New Roman"/>
          <w:sz w:val="24"/>
          <w:szCs w:val="24"/>
        </w:rPr>
        <w:t xml:space="preserve"> at high excitation energies. </w:t>
      </w:r>
      <w:r w:rsidR="000B6CB3">
        <w:rPr>
          <w:rFonts w:ascii="Times New Roman" w:hAnsi="Times New Roman" w:cs="Times New Roman"/>
          <w:sz w:val="24"/>
          <w:szCs w:val="24"/>
        </w:rPr>
        <w:t>In addition, o</w:t>
      </w:r>
      <w:r w:rsidR="00AB705B">
        <w:rPr>
          <w:rFonts w:ascii="Times New Roman" w:hAnsi="Times New Roman" w:cs="Times New Roman"/>
          <w:sz w:val="24"/>
          <w:szCs w:val="24"/>
        </w:rPr>
        <w:t xml:space="preserve">ur calculation does not show any isotope dependence, in contrast to the GEF code, which exhibit </w:t>
      </w:r>
      <w:proofErr w:type="spellStart"/>
      <w:proofErr w:type="gramStart"/>
      <w:r w:rsidR="00AB705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AB705B">
        <w:rPr>
          <w:rFonts w:ascii="Times New Roman" w:hAnsi="Times New Roman" w:cs="Times New Roman"/>
          <w:sz w:val="24"/>
          <w:szCs w:val="24"/>
        </w:rPr>
        <w:t xml:space="preserve"> increasing trend of </w:t>
      </w:r>
      <w:r w:rsidR="00CE115A">
        <w:rPr>
          <w:rFonts w:ascii="Times New Roman" w:hAnsi="Times New Roman" w:cs="Times New Roman"/>
          <w:sz w:val="24"/>
          <w:szCs w:val="24"/>
        </w:rPr>
        <w:t xml:space="preserve">the </w:t>
      </w:r>
      <w:r w:rsidR="00AB705B">
        <w:rPr>
          <w:rFonts w:ascii="Times New Roman" w:hAnsi="Times New Roman" w:cs="Times New Roman"/>
          <w:sz w:val="24"/>
          <w:szCs w:val="24"/>
        </w:rPr>
        <w:t xml:space="preserve">neutron </w:t>
      </w:r>
      <w:r w:rsidR="00CE115A">
        <w:rPr>
          <w:rFonts w:ascii="Times New Roman" w:hAnsi="Times New Roman" w:cs="Times New Roman"/>
          <w:sz w:val="24"/>
          <w:szCs w:val="24"/>
        </w:rPr>
        <w:t xml:space="preserve">emission </w:t>
      </w:r>
      <w:r w:rsidR="00AB705B">
        <w:rPr>
          <w:rFonts w:ascii="Times New Roman" w:hAnsi="Times New Roman" w:cs="Times New Roman"/>
          <w:sz w:val="24"/>
          <w:szCs w:val="24"/>
        </w:rPr>
        <w:t>number with the mass of isotope</w:t>
      </w:r>
      <w:r w:rsidR="00856931">
        <w:rPr>
          <w:rFonts w:ascii="Times New Roman" w:hAnsi="Times New Roman" w:cs="Times New Roman"/>
          <w:sz w:val="24"/>
          <w:szCs w:val="24"/>
        </w:rPr>
        <w:t>. In addition, at low excitation energies, the average number of neutron emissions calculated by the</w:t>
      </w:r>
      <w:r w:rsidR="00B83D64">
        <w:rPr>
          <w:rFonts w:ascii="Times New Roman" w:hAnsi="Times New Roman" w:cs="Times New Roman"/>
          <w:sz w:val="24"/>
          <w:szCs w:val="24"/>
        </w:rPr>
        <w:t xml:space="preserve"> present</w:t>
      </w:r>
      <w:r w:rsidR="00856931">
        <w:rPr>
          <w:rFonts w:ascii="Times New Roman" w:hAnsi="Times New Roman" w:cs="Times New Roman"/>
          <w:sz w:val="24"/>
          <w:szCs w:val="24"/>
        </w:rPr>
        <w:t xml:space="preserve"> Langevin </w:t>
      </w:r>
      <w:r w:rsidR="005F354F">
        <w:rPr>
          <w:rFonts w:ascii="Times New Roman" w:hAnsi="Times New Roman" w:cs="Times New Roman"/>
          <w:sz w:val="24"/>
          <w:szCs w:val="24"/>
        </w:rPr>
        <w:t>calculation</w:t>
      </w:r>
      <w:r w:rsidR="00856931">
        <w:rPr>
          <w:rFonts w:ascii="Times New Roman" w:hAnsi="Times New Roman" w:cs="Times New Roman"/>
          <w:sz w:val="24"/>
          <w:szCs w:val="24"/>
        </w:rPr>
        <w:t xml:space="preserve"> is larger than the GEF result. </w:t>
      </w:r>
      <w:r w:rsidR="00EE6774" w:rsidRPr="00EC614F">
        <w:rPr>
          <w:rFonts w:ascii="Times New Roman" w:hAnsi="Times New Roman" w:cs="Times New Roman"/>
          <w:sz w:val="24"/>
          <w:szCs w:val="24"/>
        </w:rPr>
        <w:t>In the conventional method, only the emission of the excitation energy of 15</w:t>
      </w:r>
      <w:r w:rsidR="00CE115A">
        <w:rPr>
          <w:rFonts w:ascii="Times New Roman" w:hAnsi="Times New Roman" w:cs="Times New Roman"/>
          <w:sz w:val="24"/>
          <w:szCs w:val="24"/>
        </w:rPr>
        <w:t xml:space="preserve"> </w:t>
      </w:r>
      <w:r w:rsidR="00EE6774" w:rsidRPr="00EC614F">
        <w:rPr>
          <w:rFonts w:ascii="Times New Roman" w:hAnsi="Times New Roman" w:cs="Times New Roman"/>
          <w:sz w:val="24"/>
          <w:szCs w:val="24"/>
        </w:rPr>
        <w:t>MeV from the compound nucleus shape was considered. In the model of this work, the initial value of excitation energy of 15</w:t>
      </w:r>
      <w:r w:rsidR="00CE115A">
        <w:rPr>
          <w:rFonts w:ascii="Times New Roman" w:hAnsi="Times New Roman" w:cs="Times New Roman"/>
          <w:sz w:val="24"/>
          <w:szCs w:val="24"/>
        </w:rPr>
        <w:t xml:space="preserve"> </w:t>
      </w:r>
      <w:r w:rsidR="00EE6774" w:rsidRPr="00EC614F">
        <w:rPr>
          <w:rFonts w:ascii="Times New Roman" w:hAnsi="Times New Roman" w:cs="Times New Roman"/>
          <w:sz w:val="24"/>
          <w:szCs w:val="24"/>
        </w:rPr>
        <w:t xml:space="preserve">MeV changes from moment to moment, which </w:t>
      </w:r>
      <w:r w:rsidR="00920A25">
        <w:rPr>
          <w:rFonts w:ascii="Times New Roman" w:hAnsi="Times New Roman" w:cs="Times New Roman"/>
          <w:sz w:val="24"/>
          <w:szCs w:val="24"/>
        </w:rPr>
        <w:t>may cause</w:t>
      </w:r>
      <w:r w:rsidR="00EE6774" w:rsidRPr="00EC614F">
        <w:rPr>
          <w:rFonts w:ascii="Times New Roman" w:hAnsi="Times New Roman" w:cs="Times New Roman"/>
          <w:sz w:val="24"/>
          <w:szCs w:val="24"/>
        </w:rPr>
        <w:t xml:space="preserve"> a difference. We need to investigate this difference in detail in the future.</w:t>
      </w:r>
    </w:p>
    <w:p w14:paraId="342DC5CE" w14:textId="5B0A3272" w:rsidR="00B04A7D" w:rsidRDefault="00B04A7D" w:rsidP="002F50A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3E2B9D" w14:textId="44683C80" w:rsidR="00B04A7D" w:rsidRDefault="00B04A7D" w:rsidP="002F50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E115A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 xml:space="preserve">1 Average number of neutron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emissions </w:t>
      </w:r>
      <w:r w:rsidR="00CE115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E115A">
        <w:rPr>
          <w:rFonts w:ascii="Times New Roman" w:hAnsi="Times New Roman" w:cs="Times New Roman"/>
          <w:sz w:val="24"/>
          <w:szCs w:val="24"/>
        </w:rPr>
        <w:t>able</w:t>
      </w:r>
      <w:proofErr w:type="gramEnd"/>
      <w:r w:rsidR="00CE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Average number of neutron emissions</w:t>
      </w:r>
    </w:p>
    <w:p w14:paraId="7E1DB51E" w14:textId="706AFD3D" w:rsidR="00B04A7D" w:rsidRDefault="00B04A7D" w:rsidP="002F50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04A7D">
        <w:rPr>
          <w:rFonts w:ascii="Times New Roman" w:hAnsi="Times New Roman" w:cs="Times New Roman"/>
          <w:sz w:val="24"/>
          <w:szCs w:val="24"/>
          <w:vertAlign w:val="superscript"/>
        </w:rPr>
        <w:t>236-238</w:t>
      </w:r>
      <w:r>
        <w:rPr>
          <w:rFonts w:ascii="Times New Roman" w:hAnsi="Times New Roman" w:cs="Times New Roman"/>
          <w:sz w:val="24"/>
          <w:szCs w:val="24"/>
        </w:rPr>
        <w:t>U</w:t>
      </w:r>
      <w:r w:rsidR="00125933">
        <w:rPr>
          <w:rFonts w:ascii="Times New Roman" w:hAnsi="Times New Roman" w:cs="Times New Roman"/>
          <w:sz w:val="24"/>
          <w:szCs w:val="24"/>
        </w:rPr>
        <w:t xml:space="preserve"> [1,2]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0810">
        <w:rPr>
          <w:rFonts w:ascii="Times New Roman" w:hAnsi="Times New Roman" w:cs="Times New Roman"/>
          <w:sz w:val="24"/>
          <w:szCs w:val="24"/>
        </w:rPr>
        <w:t xml:space="preserve">  </w:t>
      </w:r>
      <w:r w:rsidR="00CE11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04A7D">
        <w:rPr>
          <w:rFonts w:ascii="Times New Roman" w:hAnsi="Times New Roman" w:cs="Times New Roman"/>
          <w:sz w:val="24"/>
          <w:szCs w:val="24"/>
          <w:vertAlign w:val="superscript"/>
        </w:rPr>
        <w:t>238-240</w:t>
      </w:r>
      <w:r>
        <w:rPr>
          <w:rFonts w:ascii="Times New Roman" w:hAnsi="Times New Roman" w:cs="Times New Roman"/>
          <w:sz w:val="24"/>
          <w:szCs w:val="24"/>
        </w:rPr>
        <w:t>Np</w:t>
      </w:r>
      <w:r w:rsidR="00125933">
        <w:rPr>
          <w:rFonts w:ascii="Times New Roman" w:hAnsi="Times New Roman" w:cs="Times New Roman"/>
          <w:sz w:val="24"/>
          <w:szCs w:val="24"/>
        </w:rPr>
        <w:t xml:space="preserve"> [1,2]</w:t>
      </w:r>
    </w:p>
    <w:p w14:paraId="761328FD" w14:textId="63056B27" w:rsidR="00B04A7D" w:rsidRDefault="00B04A7D" w:rsidP="002F50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DDF93B" wp14:editId="3A758E69">
            <wp:extent cx="5681554" cy="14382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021" cy="144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41D2" w14:textId="77777777" w:rsidR="00916BD6" w:rsidRDefault="00916BD6" w:rsidP="00B04A7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B4CD79A" w14:textId="77777777" w:rsidR="00FE7535" w:rsidRDefault="00FE7535" w:rsidP="00B04A7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1588C67" w14:textId="26761693" w:rsidR="00B04A7D" w:rsidRPr="00B04A7D" w:rsidRDefault="00B04A7D" w:rsidP="00B04A7D">
      <w:pPr>
        <w:jc w:val="left"/>
        <w:rPr>
          <w:rFonts w:ascii="Times New Roman" w:hAnsi="Times New Roman" w:cs="Times New Roman"/>
          <w:sz w:val="24"/>
          <w:szCs w:val="24"/>
        </w:rPr>
      </w:pPr>
      <w:r w:rsidRPr="00B04A7D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E115A">
        <w:rPr>
          <w:rFonts w:ascii="Times New Roman" w:hAnsi="Times New Roman" w:cs="Times New Roman"/>
          <w:sz w:val="24"/>
          <w:szCs w:val="24"/>
        </w:rPr>
        <w:t xml:space="preserve">able </w:t>
      </w:r>
      <w:r w:rsidRPr="00B04A7D">
        <w:rPr>
          <w:rFonts w:ascii="Times New Roman" w:hAnsi="Times New Roman" w:cs="Times New Roman"/>
          <w:sz w:val="24"/>
          <w:szCs w:val="24"/>
        </w:rPr>
        <w:t>3 Average number of neutron emissions</w:t>
      </w:r>
    </w:p>
    <w:p w14:paraId="0F83B7A8" w14:textId="09CD028A" w:rsidR="001A6083" w:rsidRDefault="00B04A7D" w:rsidP="00B04A7D">
      <w:pPr>
        <w:jc w:val="left"/>
        <w:rPr>
          <w:rFonts w:ascii="Times New Roman" w:hAnsi="Times New Roman" w:cs="Times New Roman"/>
          <w:sz w:val="24"/>
          <w:szCs w:val="24"/>
        </w:rPr>
      </w:pPr>
      <w:r w:rsidRPr="00B04A7D">
        <w:rPr>
          <w:rFonts w:ascii="Times New Roman" w:hAnsi="Times New Roman" w:cs="Times New Roman"/>
          <w:sz w:val="24"/>
          <w:szCs w:val="24"/>
        </w:rPr>
        <w:t xml:space="preserve">     </w:t>
      </w:r>
      <w:r w:rsidR="00CE115A">
        <w:rPr>
          <w:rFonts w:ascii="Times New Roman" w:hAnsi="Times New Roman" w:cs="Times New Roman"/>
          <w:sz w:val="24"/>
          <w:szCs w:val="24"/>
        </w:rPr>
        <w:t xml:space="preserve"> </w:t>
      </w:r>
      <w:r w:rsidRPr="00B04A7D">
        <w:rPr>
          <w:rFonts w:ascii="Times New Roman" w:hAnsi="Times New Roman" w:cs="Times New Roman"/>
          <w:sz w:val="24"/>
          <w:szCs w:val="24"/>
        </w:rPr>
        <w:t xml:space="preserve">of </w:t>
      </w:r>
      <w:r w:rsidRPr="00B04A7D">
        <w:rPr>
          <w:rFonts w:ascii="Times New Roman" w:hAnsi="Times New Roman" w:cs="Times New Roman"/>
          <w:sz w:val="24"/>
          <w:szCs w:val="24"/>
          <w:vertAlign w:val="superscript"/>
        </w:rPr>
        <w:t>240-242</w:t>
      </w:r>
      <w:r w:rsidRPr="00B04A7D">
        <w:rPr>
          <w:rFonts w:ascii="Times New Roman" w:hAnsi="Times New Roman" w:cs="Times New Roman"/>
          <w:sz w:val="24"/>
          <w:szCs w:val="24"/>
        </w:rPr>
        <w:t>Pu</w:t>
      </w:r>
      <w:r w:rsidR="00125933">
        <w:rPr>
          <w:rFonts w:ascii="Times New Roman" w:hAnsi="Times New Roman" w:cs="Times New Roman"/>
          <w:sz w:val="24"/>
          <w:szCs w:val="24"/>
        </w:rPr>
        <w:t xml:space="preserve"> [1,2]</w:t>
      </w:r>
    </w:p>
    <w:p w14:paraId="5D229F1B" w14:textId="05A08208" w:rsidR="00B04A7D" w:rsidRDefault="00B04A7D" w:rsidP="002F50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D84F48" wp14:editId="0B171985">
            <wp:extent cx="2817582" cy="1438275"/>
            <wp:effectExtent l="0" t="0" r="190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00" cy="144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A1E8F" w14:textId="61B33607" w:rsidR="00B04A7D" w:rsidRDefault="00B04A7D" w:rsidP="002F50A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2CA1D4" w14:textId="457AF4E7" w:rsidR="00B04A7D" w:rsidRPr="00B04A7D" w:rsidRDefault="00B04A7D" w:rsidP="00B04A7D">
      <w:pPr>
        <w:pStyle w:val="a8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04A7D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B04A7D">
        <w:rPr>
          <w:rFonts w:ascii="Times New Roman" w:hAnsi="Times New Roman" w:cs="Times New Roman"/>
          <w:b/>
          <w:bCs/>
          <w:sz w:val="28"/>
          <w:szCs w:val="28"/>
        </w:rPr>
        <w:t>ummary and Perspectives</w:t>
      </w:r>
    </w:p>
    <w:p w14:paraId="6A7F87EC" w14:textId="63EDD9BF" w:rsidR="00B04A7D" w:rsidRDefault="005C20D4" w:rsidP="00916BD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performed the fission calculation including neutron emission during fission process</w:t>
      </w:r>
      <w:r w:rsidR="00417C58">
        <w:rPr>
          <w:rFonts w:ascii="Times New Roman" w:hAnsi="Times New Roman" w:cs="Times New Roman"/>
          <w:sz w:val="24"/>
          <w:szCs w:val="24"/>
        </w:rPr>
        <w:t xml:space="preserve">. </w:t>
      </w:r>
      <w:r w:rsidR="00FF420B">
        <w:rPr>
          <w:rFonts w:ascii="Times New Roman" w:hAnsi="Times New Roman" w:cs="Times New Roman"/>
          <w:sz w:val="24"/>
          <w:szCs w:val="24"/>
        </w:rPr>
        <w:t>The calculated results reproduce well the experimental data of FFMDs.</w:t>
      </w:r>
      <w:r w:rsidR="00417C58">
        <w:rPr>
          <w:rFonts w:ascii="Times New Roman" w:hAnsi="Times New Roman" w:cs="Times New Roman"/>
          <w:sz w:val="24"/>
          <w:szCs w:val="24"/>
        </w:rPr>
        <w:t xml:space="preserve"> It was shown that the method of this work can evaluate neutron emission during fission process. </w:t>
      </w:r>
      <w:r w:rsidR="004B1F3A">
        <w:rPr>
          <w:rFonts w:ascii="Times New Roman" w:hAnsi="Times New Roman" w:cs="Times New Roman"/>
          <w:sz w:val="24"/>
          <w:szCs w:val="24"/>
        </w:rPr>
        <w:t xml:space="preserve">However, the change in the number of neutron emission due to the mass number of the compound nucleus could not be confirmed. </w:t>
      </w:r>
      <w:r w:rsidR="00230930">
        <w:rPr>
          <w:rFonts w:ascii="Times New Roman" w:hAnsi="Times New Roman" w:cs="Times New Roman"/>
          <w:sz w:val="24"/>
          <w:szCs w:val="24"/>
        </w:rPr>
        <w:t>W</w:t>
      </w:r>
      <w:r w:rsidR="00543795">
        <w:rPr>
          <w:rFonts w:ascii="Times New Roman" w:hAnsi="Times New Roman" w:cs="Times New Roman"/>
          <w:sz w:val="24"/>
          <w:szCs w:val="24"/>
        </w:rPr>
        <w:t>e plan to</w:t>
      </w:r>
      <w:r w:rsidR="00D416F8">
        <w:rPr>
          <w:rFonts w:ascii="Times New Roman" w:hAnsi="Times New Roman" w:cs="Times New Roman"/>
          <w:sz w:val="24"/>
          <w:szCs w:val="24"/>
        </w:rPr>
        <w:t xml:space="preserve"> improve the model</w:t>
      </w:r>
      <w:r w:rsidR="005437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E30DF">
        <w:rPr>
          <w:rFonts w:ascii="Times New Roman" w:hAnsi="Times New Roman" w:cs="Times New Roman"/>
          <w:sz w:val="24"/>
          <w:szCs w:val="24"/>
        </w:rPr>
        <w:t>e will investigate</w:t>
      </w:r>
      <w:r w:rsidR="00AA7661">
        <w:rPr>
          <w:rFonts w:ascii="Times New Roman" w:hAnsi="Times New Roman" w:cs="Times New Roman"/>
          <w:sz w:val="24"/>
          <w:szCs w:val="24"/>
        </w:rPr>
        <w:t xml:space="preserve"> the shape of the compound nucleus when neutrons are emitted</w:t>
      </w:r>
      <w:r w:rsidR="00A23519">
        <w:rPr>
          <w:rFonts w:ascii="Times New Roman" w:hAnsi="Times New Roman" w:cs="Times New Roman"/>
          <w:sz w:val="24"/>
          <w:szCs w:val="24"/>
        </w:rPr>
        <w:t>.</w:t>
      </w:r>
      <w:r w:rsidR="00AA7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519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A23519">
        <w:rPr>
          <w:rFonts w:ascii="Times New Roman" w:hAnsi="Times New Roman" w:cs="Times New Roman"/>
          <w:sz w:val="24"/>
          <w:szCs w:val="24"/>
        </w:rPr>
        <w:t xml:space="preserve"> we plan to calculate the fission probability as a function of excitation energy to see if the step-like structure</w:t>
      </w:r>
      <w:r w:rsidR="00E00B7C">
        <w:rPr>
          <w:rFonts w:ascii="Times New Roman" w:hAnsi="Times New Roman" w:cs="Times New Roman"/>
          <w:sz w:val="24"/>
          <w:szCs w:val="24"/>
        </w:rPr>
        <w:t xml:space="preserve"> of the reaction cross-section</w:t>
      </w:r>
      <w:r w:rsidR="00A23519">
        <w:rPr>
          <w:rFonts w:ascii="Times New Roman" w:hAnsi="Times New Roman" w:cs="Times New Roman"/>
          <w:sz w:val="24"/>
          <w:szCs w:val="24"/>
        </w:rPr>
        <w:t xml:space="preserve"> appears at the energy that multi-chance fission emerges.</w:t>
      </w:r>
    </w:p>
    <w:p w14:paraId="2EE6575C" w14:textId="77777777" w:rsidR="00000CDB" w:rsidRPr="00AB7EA0" w:rsidRDefault="00000CDB" w:rsidP="002F50A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CF58362" w14:textId="35606AC6" w:rsidR="002F50A1" w:rsidRDefault="002F50A1" w:rsidP="002F50A1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557A3">
        <w:rPr>
          <w:rFonts w:ascii="Times New Roman" w:hAnsi="Times New Roman" w:cs="Times New Roman"/>
          <w:b/>
          <w:bCs/>
          <w:sz w:val="28"/>
          <w:szCs w:val="28"/>
        </w:rPr>
        <w:t>Reference</w:t>
      </w:r>
    </w:p>
    <w:p w14:paraId="4EECF87C" w14:textId="53CA9310" w:rsidR="00AA6ADE" w:rsidRDefault="00AA6ADE" w:rsidP="009105E4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9557A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7A3">
        <w:rPr>
          <w:rFonts w:ascii="Times New Roman" w:hAnsi="Times New Roman" w:cs="Times New Roman"/>
          <w:sz w:val="24"/>
          <w:szCs w:val="24"/>
        </w:rPr>
        <w:t>] S.</w:t>
      </w:r>
      <w:r w:rsidR="009105E4"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>Tanaka, Y.</w:t>
      </w:r>
      <w:r w:rsidR="009105E4"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>Aritomo</w:t>
      </w:r>
      <w:r w:rsidR="009105E4">
        <w:rPr>
          <w:rFonts w:ascii="Times New Roman" w:hAnsi="Times New Roman" w:cs="Times New Roman" w:hint="eastAsia"/>
          <w:sz w:val="24"/>
          <w:szCs w:val="24"/>
        </w:rPr>
        <w:t>,</w:t>
      </w:r>
      <w:r w:rsidR="009105E4">
        <w:rPr>
          <w:rFonts w:ascii="Times New Roman" w:hAnsi="Times New Roman" w:cs="Times New Roman"/>
          <w:sz w:val="24"/>
          <w:szCs w:val="24"/>
        </w:rPr>
        <w:t xml:space="preserve"> Y. Miyamoto,</w:t>
      </w:r>
      <w:r w:rsidR="00B54255">
        <w:rPr>
          <w:rFonts w:ascii="Times New Roman" w:hAnsi="Times New Roman" w:cs="Times New Roman"/>
          <w:sz w:val="24"/>
          <w:szCs w:val="24"/>
        </w:rPr>
        <w:t xml:space="preserve"> </w:t>
      </w:r>
      <w:r w:rsidR="00B54255" w:rsidRPr="005408F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9557A3">
        <w:rPr>
          <w:rFonts w:ascii="Times New Roman" w:hAnsi="Times New Roman" w:cs="Times New Roman"/>
          <w:sz w:val="24"/>
          <w:szCs w:val="24"/>
        </w:rPr>
        <w:t xml:space="preserve">., Phys. Rev. C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9557A3">
        <w:rPr>
          <w:rFonts w:ascii="Times New Roman" w:hAnsi="Times New Roman" w:cs="Times New Roman"/>
          <w:sz w:val="24"/>
          <w:szCs w:val="24"/>
        </w:rPr>
        <w:t>, 064605</w:t>
      </w:r>
      <w:r w:rsidR="00495F6B"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>(2019).</w:t>
      </w:r>
    </w:p>
    <w:p w14:paraId="1E6D867F" w14:textId="4D438D7D" w:rsidR="00AA6ADE" w:rsidRDefault="00AA6ADE" w:rsidP="00AA6ADE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AA6AD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6ADE">
        <w:rPr>
          <w:rFonts w:ascii="Times New Roman" w:hAnsi="Times New Roman" w:cs="Times New Roman"/>
          <w:sz w:val="24"/>
          <w:szCs w:val="24"/>
        </w:rPr>
        <w:t>] K</w:t>
      </w:r>
      <w:r w:rsidR="00B54255">
        <w:rPr>
          <w:rFonts w:ascii="Times New Roman" w:hAnsi="Times New Roman" w:cs="Times New Roman"/>
          <w:sz w:val="24"/>
          <w:szCs w:val="24"/>
        </w:rPr>
        <w:t>.-</w:t>
      </w:r>
      <w:r w:rsidRPr="00AA6ADE">
        <w:rPr>
          <w:rFonts w:ascii="Times New Roman" w:hAnsi="Times New Roman" w:cs="Times New Roman"/>
          <w:sz w:val="24"/>
          <w:szCs w:val="24"/>
        </w:rPr>
        <w:t>H</w:t>
      </w:r>
      <w:r w:rsidR="00B54255">
        <w:rPr>
          <w:rFonts w:ascii="Times New Roman" w:hAnsi="Times New Roman" w:cs="Times New Roman"/>
          <w:sz w:val="24"/>
          <w:szCs w:val="24"/>
        </w:rPr>
        <w:t>.</w:t>
      </w:r>
      <w:r w:rsidRPr="00AA6ADE">
        <w:rPr>
          <w:rFonts w:ascii="Times New Roman" w:hAnsi="Times New Roman" w:cs="Times New Roman"/>
          <w:sz w:val="24"/>
          <w:szCs w:val="24"/>
        </w:rPr>
        <w:t xml:space="preserve"> Schmidt, B. Jurado, C. </w:t>
      </w:r>
      <w:proofErr w:type="spellStart"/>
      <w:r w:rsidRPr="00AA6ADE">
        <w:rPr>
          <w:rFonts w:ascii="Times New Roman" w:hAnsi="Times New Roman" w:cs="Times New Roman"/>
          <w:sz w:val="24"/>
          <w:szCs w:val="24"/>
        </w:rPr>
        <w:t>Amouroux</w:t>
      </w:r>
      <w:proofErr w:type="spellEnd"/>
      <w:r w:rsidRPr="00AA6ADE">
        <w:rPr>
          <w:rFonts w:ascii="Times New Roman" w:hAnsi="Times New Roman" w:cs="Times New Roman"/>
          <w:sz w:val="24"/>
          <w:szCs w:val="24"/>
        </w:rPr>
        <w:t xml:space="preserve">, and C. Schmitt, </w:t>
      </w:r>
      <w:proofErr w:type="spellStart"/>
      <w:r w:rsidRPr="00AA6ADE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AA6ADE">
        <w:rPr>
          <w:rFonts w:ascii="Times New Roman" w:hAnsi="Times New Roman" w:cs="Times New Roman"/>
          <w:sz w:val="24"/>
          <w:szCs w:val="24"/>
        </w:rPr>
        <w:t>.</w:t>
      </w:r>
      <w:r w:rsidR="002B7302">
        <w:rPr>
          <w:rFonts w:ascii="Times New Roman" w:hAnsi="Times New Roman" w:cs="Times New Roman"/>
          <w:sz w:val="24"/>
          <w:szCs w:val="24"/>
        </w:rPr>
        <w:t xml:space="preserve"> </w:t>
      </w:r>
      <w:r w:rsidRPr="00AA6ADE">
        <w:rPr>
          <w:rFonts w:ascii="Times New Roman" w:hAnsi="Times New Roman" w:cs="Times New Roman"/>
          <w:sz w:val="24"/>
          <w:szCs w:val="24"/>
        </w:rPr>
        <w:t xml:space="preserve">Data Sheets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Pr="00AA6ADE">
        <w:rPr>
          <w:rFonts w:ascii="Times New Roman" w:hAnsi="Times New Roman" w:cs="Times New Roman"/>
          <w:sz w:val="24"/>
          <w:szCs w:val="24"/>
        </w:rPr>
        <w:t>, 107</w:t>
      </w:r>
      <w:r w:rsidR="00495F6B">
        <w:rPr>
          <w:rFonts w:ascii="Times New Roman" w:hAnsi="Times New Roman" w:cs="Times New Roman"/>
          <w:sz w:val="24"/>
          <w:szCs w:val="24"/>
        </w:rPr>
        <w:t xml:space="preserve"> </w:t>
      </w:r>
      <w:r w:rsidRPr="00AA6ADE">
        <w:rPr>
          <w:rFonts w:ascii="Times New Roman" w:hAnsi="Times New Roman" w:cs="Times New Roman"/>
          <w:sz w:val="24"/>
          <w:szCs w:val="24"/>
        </w:rPr>
        <w:t>(2016).</w:t>
      </w:r>
    </w:p>
    <w:p w14:paraId="13C1EC8E" w14:textId="27E7436F" w:rsidR="000619CA" w:rsidRPr="009557A3" w:rsidRDefault="000619CA" w:rsidP="000619CA">
      <w:pPr>
        <w:jc w:val="left"/>
        <w:rPr>
          <w:rFonts w:ascii="Times New Roman" w:hAnsi="Times New Roman" w:cs="Times New Roman"/>
          <w:sz w:val="24"/>
          <w:szCs w:val="24"/>
        </w:rPr>
      </w:pPr>
      <w:r w:rsidRPr="009557A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57A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 xml:space="preserve">A. Gilbert and A.G.W. Cameron, </w:t>
      </w:r>
      <w:proofErr w:type="spellStart"/>
      <w:r w:rsidRPr="009557A3">
        <w:rPr>
          <w:rFonts w:ascii="Times New Roman" w:hAnsi="Times New Roman" w:cs="Times New Roman"/>
          <w:sz w:val="24"/>
          <w:szCs w:val="24"/>
        </w:rPr>
        <w:t>Can.J.Phys</w:t>
      </w:r>
      <w:proofErr w:type="spellEnd"/>
      <w:r w:rsidRPr="009557A3">
        <w:rPr>
          <w:rFonts w:ascii="Times New Roman" w:hAnsi="Times New Roman" w:cs="Times New Roman"/>
          <w:sz w:val="24"/>
          <w:szCs w:val="24"/>
        </w:rPr>
        <w:t xml:space="preserve">.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9557A3">
        <w:rPr>
          <w:rFonts w:ascii="Times New Roman" w:hAnsi="Times New Roman" w:cs="Times New Roman"/>
          <w:sz w:val="24"/>
          <w:szCs w:val="24"/>
        </w:rPr>
        <w:t>, 269 (1965).</w:t>
      </w:r>
    </w:p>
    <w:p w14:paraId="095DD610" w14:textId="599791E8" w:rsidR="000619CA" w:rsidRPr="000619CA" w:rsidRDefault="000619CA" w:rsidP="000619CA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0619C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19CA">
        <w:rPr>
          <w:rFonts w:ascii="Times New Roman" w:hAnsi="Times New Roman" w:cs="Times New Roman"/>
          <w:sz w:val="24"/>
          <w:szCs w:val="24"/>
        </w:rPr>
        <w:t>] V. Weisskopf,</w:t>
      </w:r>
      <w:r w:rsidR="00D558BB">
        <w:rPr>
          <w:rFonts w:ascii="Times New Roman" w:hAnsi="Times New Roman" w:cs="Times New Roman"/>
          <w:sz w:val="24"/>
          <w:szCs w:val="24"/>
        </w:rPr>
        <w:t xml:space="preserve"> </w:t>
      </w:r>
      <w:r w:rsidRPr="000619CA">
        <w:rPr>
          <w:rFonts w:ascii="Times New Roman" w:hAnsi="Times New Roman" w:cs="Times New Roman"/>
          <w:sz w:val="24"/>
          <w:szCs w:val="24"/>
        </w:rPr>
        <w:t xml:space="preserve">Phys. Rev.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0619CA">
        <w:rPr>
          <w:rFonts w:ascii="Times New Roman" w:hAnsi="Times New Roman" w:cs="Times New Roman"/>
          <w:sz w:val="24"/>
          <w:szCs w:val="24"/>
        </w:rPr>
        <w:t>, 295 (1937).</w:t>
      </w:r>
    </w:p>
    <w:p w14:paraId="1567DC59" w14:textId="16BFECB8" w:rsidR="000619CA" w:rsidRDefault="000619CA" w:rsidP="000619CA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0619C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19CA">
        <w:rPr>
          <w:rFonts w:ascii="Times New Roman" w:hAnsi="Times New Roman" w:cs="Times New Roman"/>
          <w:sz w:val="24"/>
          <w:szCs w:val="24"/>
        </w:rPr>
        <w:t xml:space="preserve">] N. Bohr and J.A. Wheeler, Phys. Rev.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0619CA">
        <w:rPr>
          <w:rFonts w:ascii="Times New Roman" w:hAnsi="Times New Roman" w:cs="Times New Roman"/>
          <w:sz w:val="24"/>
          <w:szCs w:val="24"/>
        </w:rPr>
        <w:t>, 426 (1939).</w:t>
      </w:r>
    </w:p>
    <w:p w14:paraId="5BE90757" w14:textId="1FBE86E7" w:rsidR="003F723E" w:rsidRPr="000619CA" w:rsidRDefault="003F723E" w:rsidP="000619CA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3F723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723E">
        <w:rPr>
          <w:rFonts w:ascii="Times New Roman" w:hAnsi="Times New Roman" w:cs="Times New Roman"/>
          <w:sz w:val="24"/>
          <w:szCs w:val="24"/>
        </w:rPr>
        <w:t>] Y. Miyamoto, Y. Aritomo</w:t>
      </w:r>
      <w:r w:rsidR="002B7302">
        <w:rPr>
          <w:rFonts w:ascii="Times New Roman" w:hAnsi="Times New Roman" w:cs="Times New Roman"/>
          <w:sz w:val="24"/>
          <w:szCs w:val="24"/>
        </w:rPr>
        <w:t>, S. Tanaka,</w:t>
      </w:r>
      <w:r w:rsidR="00413833">
        <w:rPr>
          <w:rFonts w:ascii="Times New Roman" w:hAnsi="Times New Roman" w:cs="Times New Roman"/>
          <w:sz w:val="24"/>
          <w:szCs w:val="24"/>
        </w:rPr>
        <w:t xml:space="preserve"> </w:t>
      </w:r>
      <w:r w:rsidR="00413833" w:rsidRPr="005408F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3F723E">
        <w:rPr>
          <w:rFonts w:ascii="Times New Roman" w:hAnsi="Times New Roman" w:cs="Times New Roman"/>
          <w:sz w:val="24"/>
          <w:szCs w:val="24"/>
        </w:rPr>
        <w:t xml:space="preserve">., Phys. Rev. C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Pr="003F723E">
        <w:rPr>
          <w:rFonts w:ascii="Times New Roman" w:hAnsi="Times New Roman" w:cs="Times New Roman"/>
          <w:sz w:val="24"/>
          <w:szCs w:val="24"/>
        </w:rPr>
        <w:t>, 051601</w:t>
      </w:r>
      <w:r w:rsidR="00495F6B">
        <w:rPr>
          <w:rFonts w:ascii="Times New Roman" w:hAnsi="Times New Roman" w:cs="Times New Roman"/>
          <w:sz w:val="24"/>
          <w:szCs w:val="24"/>
        </w:rPr>
        <w:t xml:space="preserve"> </w:t>
      </w:r>
      <w:r w:rsidRPr="003F723E">
        <w:rPr>
          <w:rFonts w:ascii="Times New Roman" w:hAnsi="Times New Roman" w:cs="Times New Roman"/>
          <w:sz w:val="24"/>
          <w:szCs w:val="24"/>
        </w:rPr>
        <w:t>(2019).</w:t>
      </w:r>
    </w:p>
    <w:p w14:paraId="7AC6006C" w14:textId="653A179B" w:rsidR="009557A3" w:rsidRPr="009557A3" w:rsidRDefault="009557A3" w:rsidP="009557A3">
      <w:pPr>
        <w:jc w:val="left"/>
        <w:rPr>
          <w:rFonts w:ascii="Times New Roman" w:hAnsi="Times New Roman" w:cs="Times New Roman"/>
          <w:sz w:val="24"/>
          <w:szCs w:val="24"/>
        </w:rPr>
      </w:pPr>
      <w:r w:rsidRPr="009557A3">
        <w:rPr>
          <w:rFonts w:ascii="Times New Roman" w:hAnsi="Times New Roman" w:cs="Times New Roman"/>
          <w:sz w:val="24"/>
          <w:szCs w:val="24"/>
        </w:rPr>
        <w:t>[</w:t>
      </w:r>
      <w:r w:rsidR="009947CC">
        <w:rPr>
          <w:rFonts w:ascii="Times New Roman" w:hAnsi="Times New Roman" w:cs="Times New Roman"/>
          <w:sz w:val="24"/>
          <w:szCs w:val="24"/>
        </w:rPr>
        <w:t>7</w:t>
      </w:r>
      <w:r w:rsidRPr="009557A3">
        <w:rPr>
          <w:rFonts w:ascii="Times New Roman" w:hAnsi="Times New Roman" w:cs="Times New Roman"/>
          <w:sz w:val="24"/>
          <w:szCs w:val="24"/>
        </w:rPr>
        <w:t xml:space="preserve">] R. </w:t>
      </w:r>
      <w:proofErr w:type="spellStart"/>
      <w:r w:rsidRPr="009557A3">
        <w:rPr>
          <w:rFonts w:ascii="Times New Roman" w:hAnsi="Times New Roman" w:cs="Times New Roman"/>
          <w:sz w:val="24"/>
          <w:szCs w:val="24"/>
        </w:rPr>
        <w:t>Leguillon</w:t>
      </w:r>
      <w:proofErr w:type="spellEnd"/>
      <w:r w:rsidRPr="009557A3">
        <w:rPr>
          <w:rFonts w:ascii="Times New Roman" w:hAnsi="Times New Roman" w:cs="Times New Roman"/>
          <w:sz w:val="24"/>
          <w:szCs w:val="24"/>
        </w:rPr>
        <w:t>, K. Nishio</w:t>
      </w:r>
      <w:r w:rsidR="00AC4082">
        <w:rPr>
          <w:rFonts w:ascii="Times New Roman" w:hAnsi="Times New Roman" w:cs="Times New Roman"/>
          <w:sz w:val="24"/>
          <w:szCs w:val="24"/>
        </w:rPr>
        <w:t>, K. Hirose</w:t>
      </w:r>
      <w:r w:rsidR="00495F6B">
        <w:rPr>
          <w:rFonts w:ascii="Times New Roman" w:hAnsi="Times New Roman" w:cs="Times New Roman"/>
          <w:sz w:val="24"/>
          <w:szCs w:val="24"/>
        </w:rPr>
        <w:t>,</w:t>
      </w:r>
      <w:r w:rsidRPr="009557A3">
        <w:rPr>
          <w:rFonts w:ascii="Times New Roman" w:hAnsi="Times New Roman" w:cs="Times New Roman"/>
          <w:sz w:val="24"/>
          <w:szCs w:val="24"/>
        </w:rPr>
        <w:t xml:space="preserve"> </w:t>
      </w:r>
      <w:r w:rsidRPr="005408F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9557A3">
        <w:rPr>
          <w:rFonts w:ascii="Times New Roman" w:hAnsi="Times New Roman" w:cs="Times New Roman"/>
          <w:sz w:val="24"/>
          <w:szCs w:val="24"/>
        </w:rPr>
        <w:t xml:space="preserve">., Phys. Lett. B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761</w:t>
      </w:r>
      <w:r w:rsidRPr="009557A3">
        <w:rPr>
          <w:rFonts w:ascii="Times New Roman" w:hAnsi="Times New Roman" w:cs="Times New Roman"/>
          <w:sz w:val="24"/>
          <w:szCs w:val="24"/>
        </w:rPr>
        <w:t>, 125</w:t>
      </w:r>
      <w:r w:rsidR="00495F6B"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>(2016).</w:t>
      </w:r>
    </w:p>
    <w:p w14:paraId="190B1EA8" w14:textId="00A87BE4" w:rsidR="009557A3" w:rsidRPr="009557A3" w:rsidRDefault="009557A3" w:rsidP="009557A3">
      <w:pPr>
        <w:jc w:val="left"/>
        <w:rPr>
          <w:rFonts w:ascii="Times New Roman" w:hAnsi="Times New Roman" w:cs="Times New Roman"/>
          <w:sz w:val="24"/>
          <w:szCs w:val="24"/>
        </w:rPr>
      </w:pPr>
      <w:r w:rsidRPr="009557A3">
        <w:rPr>
          <w:rFonts w:ascii="Times New Roman" w:hAnsi="Times New Roman" w:cs="Times New Roman"/>
          <w:sz w:val="24"/>
          <w:szCs w:val="24"/>
        </w:rPr>
        <w:t>[</w:t>
      </w:r>
      <w:r w:rsidR="009947CC">
        <w:rPr>
          <w:rFonts w:ascii="Times New Roman" w:hAnsi="Times New Roman" w:cs="Times New Roman"/>
          <w:sz w:val="24"/>
          <w:szCs w:val="24"/>
        </w:rPr>
        <w:t>8</w:t>
      </w:r>
      <w:r w:rsidRPr="009557A3">
        <w:rPr>
          <w:rFonts w:ascii="Times New Roman" w:hAnsi="Times New Roman" w:cs="Times New Roman"/>
          <w:sz w:val="24"/>
          <w:szCs w:val="24"/>
        </w:rPr>
        <w:t>] K. Hirose, K. Nishio</w:t>
      </w:r>
      <w:r w:rsidR="009105E4">
        <w:rPr>
          <w:rFonts w:ascii="Times New Roman" w:hAnsi="Times New Roman" w:cs="Times New Roman"/>
          <w:sz w:val="24"/>
          <w:szCs w:val="24"/>
        </w:rPr>
        <w:t>, S. Tanaka</w:t>
      </w:r>
      <w:r w:rsidR="00495F6B">
        <w:rPr>
          <w:rFonts w:ascii="Times New Roman" w:hAnsi="Times New Roman" w:cs="Times New Roman"/>
          <w:sz w:val="24"/>
          <w:szCs w:val="24"/>
        </w:rPr>
        <w:t>,</w:t>
      </w:r>
      <w:r w:rsidRPr="009557A3">
        <w:rPr>
          <w:rFonts w:ascii="Times New Roman" w:hAnsi="Times New Roman" w:cs="Times New Roman"/>
          <w:sz w:val="24"/>
          <w:szCs w:val="24"/>
        </w:rPr>
        <w:t xml:space="preserve"> </w:t>
      </w:r>
      <w:r w:rsidRPr="005408F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9557A3">
        <w:rPr>
          <w:rFonts w:ascii="Times New Roman" w:hAnsi="Times New Roman" w:cs="Times New Roman"/>
          <w:sz w:val="24"/>
          <w:szCs w:val="24"/>
        </w:rPr>
        <w:t xml:space="preserve">., Phys. Rev. Lett.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119</w:t>
      </w:r>
      <w:r w:rsidRPr="009557A3">
        <w:rPr>
          <w:rFonts w:ascii="Times New Roman" w:hAnsi="Times New Roman" w:cs="Times New Roman"/>
          <w:sz w:val="24"/>
          <w:szCs w:val="24"/>
        </w:rPr>
        <w:t>, 222501</w:t>
      </w:r>
      <w:r w:rsidR="00495F6B"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>(2017).</w:t>
      </w:r>
    </w:p>
    <w:p w14:paraId="7544E541" w14:textId="7FCB60E3" w:rsidR="009557A3" w:rsidRDefault="009557A3" w:rsidP="009557A3">
      <w:pPr>
        <w:jc w:val="left"/>
        <w:rPr>
          <w:rFonts w:ascii="Times New Roman" w:hAnsi="Times New Roman" w:cs="Times New Roman"/>
          <w:sz w:val="24"/>
          <w:szCs w:val="24"/>
        </w:rPr>
      </w:pPr>
      <w:r w:rsidRPr="009557A3">
        <w:rPr>
          <w:rFonts w:ascii="Times New Roman" w:hAnsi="Times New Roman" w:cs="Times New Roman"/>
          <w:sz w:val="24"/>
          <w:szCs w:val="24"/>
        </w:rPr>
        <w:t>[</w:t>
      </w:r>
      <w:r w:rsidR="009947CC">
        <w:rPr>
          <w:rFonts w:ascii="Times New Roman" w:hAnsi="Times New Roman" w:cs="Times New Roman"/>
          <w:sz w:val="24"/>
          <w:szCs w:val="24"/>
        </w:rPr>
        <w:t>9</w:t>
      </w:r>
      <w:r w:rsidRPr="009557A3">
        <w:rPr>
          <w:rFonts w:ascii="Times New Roman" w:hAnsi="Times New Roman" w:cs="Times New Roman"/>
          <w:sz w:val="24"/>
          <w:szCs w:val="24"/>
        </w:rPr>
        <w:t>] M. Vermeulen, K. Nishio</w:t>
      </w:r>
      <w:r w:rsidR="005B2DD2">
        <w:rPr>
          <w:rFonts w:ascii="Times New Roman" w:hAnsi="Times New Roman" w:cs="Times New Roman"/>
          <w:sz w:val="24"/>
          <w:szCs w:val="24"/>
        </w:rPr>
        <w:t>, K. Hirose</w:t>
      </w:r>
      <w:r w:rsidR="002F716C">
        <w:rPr>
          <w:rFonts w:ascii="Times New Roman" w:hAnsi="Times New Roman" w:cs="Times New Roman"/>
          <w:sz w:val="24"/>
          <w:szCs w:val="24"/>
        </w:rPr>
        <w:t>,</w:t>
      </w:r>
      <w:r w:rsidRPr="009557A3">
        <w:rPr>
          <w:rFonts w:ascii="Times New Roman" w:hAnsi="Times New Roman" w:cs="Times New Roman"/>
          <w:sz w:val="24"/>
          <w:szCs w:val="24"/>
        </w:rPr>
        <w:t xml:space="preserve"> </w:t>
      </w:r>
      <w:r w:rsidRPr="005408F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9557A3">
        <w:rPr>
          <w:rFonts w:ascii="Times New Roman" w:hAnsi="Times New Roman" w:cs="Times New Roman"/>
          <w:sz w:val="24"/>
          <w:szCs w:val="24"/>
        </w:rPr>
        <w:t xml:space="preserve">., Phys. Rev. C </w:t>
      </w:r>
      <w:r w:rsidRPr="00F67FBC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Pr="009557A3">
        <w:rPr>
          <w:rFonts w:ascii="Times New Roman" w:hAnsi="Times New Roman" w:cs="Times New Roman"/>
          <w:sz w:val="24"/>
          <w:szCs w:val="24"/>
        </w:rPr>
        <w:t>, 054610</w:t>
      </w:r>
      <w:r w:rsidR="00495F6B">
        <w:rPr>
          <w:rFonts w:ascii="Times New Roman" w:hAnsi="Times New Roman" w:cs="Times New Roman"/>
          <w:sz w:val="24"/>
          <w:szCs w:val="24"/>
        </w:rPr>
        <w:t xml:space="preserve"> </w:t>
      </w:r>
      <w:r w:rsidRPr="009557A3">
        <w:rPr>
          <w:rFonts w:ascii="Times New Roman" w:hAnsi="Times New Roman" w:cs="Times New Roman"/>
          <w:sz w:val="24"/>
          <w:szCs w:val="24"/>
        </w:rPr>
        <w:t>(2020).</w:t>
      </w:r>
    </w:p>
    <w:p w14:paraId="62C4558F" w14:textId="21133109" w:rsidR="00560810" w:rsidRDefault="00560810" w:rsidP="009557A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4CE7D4" w14:textId="50EF107A" w:rsidR="00560810" w:rsidRPr="009557A3" w:rsidRDefault="00560810" w:rsidP="009557A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60810" w:rsidRPr="009557A3" w:rsidSect="0056081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9021" w14:textId="77777777" w:rsidR="000B6CB3" w:rsidRDefault="000B6CB3" w:rsidP="00043F23">
      <w:r>
        <w:separator/>
      </w:r>
    </w:p>
  </w:endnote>
  <w:endnote w:type="continuationSeparator" w:id="0">
    <w:p w14:paraId="2F8750FF" w14:textId="77777777" w:rsidR="000B6CB3" w:rsidRDefault="000B6CB3" w:rsidP="0004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8E9B" w14:textId="77777777" w:rsidR="000B6CB3" w:rsidRDefault="000B6CB3" w:rsidP="00043F23">
      <w:r>
        <w:separator/>
      </w:r>
    </w:p>
  </w:footnote>
  <w:footnote w:type="continuationSeparator" w:id="0">
    <w:p w14:paraId="74A7F8BE" w14:textId="77777777" w:rsidR="000B6CB3" w:rsidRDefault="000B6CB3" w:rsidP="0004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B9A"/>
    <w:multiLevelType w:val="hybridMultilevel"/>
    <w:tmpl w:val="0F300F94"/>
    <w:lvl w:ilvl="0" w:tplc="DBEA4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7373C"/>
    <w:multiLevelType w:val="hybridMultilevel"/>
    <w:tmpl w:val="E6D04678"/>
    <w:lvl w:ilvl="0" w:tplc="860CE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53EA2"/>
    <w:multiLevelType w:val="hybridMultilevel"/>
    <w:tmpl w:val="5AB2D116"/>
    <w:lvl w:ilvl="0" w:tplc="C122D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1019C"/>
    <w:multiLevelType w:val="hybridMultilevel"/>
    <w:tmpl w:val="B126A26A"/>
    <w:lvl w:ilvl="0" w:tplc="8AFC8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75"/>
    <w:rsid w:val="00000CDB"/>
    <w:rsid w:val="000153AA"/>
    <w:rsid w:val="00016F73"/>
    <w:rsid w:val="00024688"/>
    <w:rsid w:val="00024FC3"/>
    <w:rsid w:val="00034040"/>
    <w:rsid w:val="000347C6"/>
    <w:rsid w:val="000376A9"/>
    <w:rsid w:val="00040A61"/>
    <w:rsid w:val="00042548"/>
    <w:rsid w:val="00043F23"/>
    <w:rsid w:val="000619CA"/>
    <w:rsid w:val="000622BB"/>
    <w:rsid w:val="00072A48"/>
    <w:rsid w:val="0007604B"/>
    <w:rsid w:val="000931BA"/>
    <w:rsid w:val="000A36FF"/>
    <w:rsid w:val="000B4B24"/>
    <w:rsid w:val="000B6CB3"/>
    <w:rsid w:val="000C6D21"/>
    <w:rsid w:val="000C7F69"/>
    <w:rsid w:val="000D7FF2"/>
    <w:rsid w:val="000F1A44"/>
    <w:rsid w:val="0010442D"/>
    <w:rsid w:val="00121B25"/>
    <w:rsid w:val="001245D3"/>
    <w:rsid w:val="00125933"/>
    <w:rsid w:val="00133604"/>
    <w:rsid w:val="001416CD"/>
    <w:rsid w:val="00143EA1"/>
    <w:rsid w:val="001451F6"/>
    <w:rsid w:val="00154C50"/>
    <w:rsid w:val="00155B95"/>
    <w:rsid w:val="00180A86"/>
    <w:rsid w:val="001820F8"/>
    <w:rsid w:val="00195423"/>
    <w:rsid w:val="0019774B"/>
    <w:rsid w:val="001A6083"/>
    <w:rsid w:val="001B136F"/>
    <w:rsid w:val="001C6EE2"/>
    <w:rsid w:val="001D6E0A"/>
    <w:rsid w:val="001D7FAE"/>
    <w:rsid w:val="001E7CC3"/>
    <w:rsid w:val="001F08C4"/>
    <w:rsid w:val="001F1867"/>
    <w:rsid w:val="00215DDF"/>
    <w:rsid w:val="002245BA"/>
    <w:rsid w:val="00227F70"/>
    <w:rsid w:val="00230930"/>
    <w:rsid w:val="0023284F"/>
    <w:rsid w:val="00234E73"/>
    <w:rsid w:val="002355B5"/>
    <w:rsid w:val="00242F54"/>
    <w:rsid w:val="00243909"/>
    <w:rsid w:val="0026001A"/>
    <w:rsid w:val="0026466C"/>
    <w:rsid w:val="00281539"/>
    <w:rsid w:val="0029053A"/>
    <w:rsid w:val="002A5F34"/>
    <w:rsid w:val="002B7302"/>
    <w:rsid w:val="002E5031"/>
    <w:rsid w:val="002F50A1"/>
    <w:rsid w:val="002F716C"/>
    <w:rsid w:val="00312BF3"/>
    <w:rsid w:val="00323779"/>
    <w:rsid w:val="00327D32"/>
    <w:rsid w:val="00331CF3"/>
    <w:rsid w:val="00347123"/>
    <w:rsid w:val="00347B07"/>
    <w:rsid w:val="00386209"/>
    <w:rsid w:val="00397672"/>
    <w:rsid w:val="003A22EC"/>
    <w:rsid w:val="003F723E"/>
    <w:rsid w:val="004022F1"/>
    <w:rsid w:val="00405B75"/>
    <w:rsid w:val="00405E4F"/>
    <w:rsid w:val="00413833"/>
    <w:rsid w:val="00413CA9"/>
    <w:rsid w:val="00417C58"/>
    <w:rsid w:val="00444F00"/>
    <w:rsid w:val="0044656E"/>
    <w:rsid w:val="004604DB"/>
    <w:rsid w:val="00462A5A"/>
    <w:rsid w:val="0047457B"/>
    <w:rsid w:val="004751B6"/>
    <w:rsid w:val="00495F6B"/>
    <w:rsid w:val="004A0B4F"/>
    <w:rsid w:val="004A135E"/>
    <w:rsid w:val="004A3F6B"/>
    <w:rsid w:val="004A59A4"/>
    <w:rsid w:val="004B1F3A"/>
    <w:rsid w:val="004B4161"/>
    <w:rsid w:val="004D56E0"/>
    <w:rsid w:val="004D7EE0"/>
    <w:rsid w:val="004F1390"/>
    <w:rsid w:val="004F5CD7"/>
    <w:rsid w:val="00511385"/>
    <w:rsid w:val="0051164A"/>
    <w:rsid w:val="0051292C"/>
    <w:rsid w:val="0052640E"/>
    <w:rsid w:val="005408FA"/>
    <w:rsid w:val="00543795"/>
    <w:rsid w:val="005439DC"/>
    <w:rsid w:val="00556532"/>
    <w:rsid w:val="00560810"/>
    <w:rsid w:val="00563953"/>
    <w:rsid w:val="00577DAA"/>
    <w:rsid w:val="005B2DD2"/>
    <w:rsid w:val="005B6814"/>
    <w:rsid w:val="005C1A68"/>
    <w:rsid w:val="005C20D4"/>
    <w:rsid w:val="005D65E2"/>
    <w:rsid w:val="005D75CE"/>
    <w:rsid w:val="005E01D3"/>
    <w:rsid w:val="005E7BB0"/>
    <w:rsid w:val="005F354F"/>
    <w:rsid w:val="006020FD"/>
    <w:rsid w:val="00613A74"/>
    <w:rsid w:val="00617D03"/>
    <w:rsid w:val="00625C05"/>
    <w:rsid w:val="006357B4"/>
    <w:rsid w:val="00647BF9"/>
    <w:rsid w:val="00650432"/>
    <w:rsid w:val="00657CD5"/>
    <w:rsid w:val="00661050"/>
    <w:rsid w:val="00663925"/>
    <w:rsid w:val="00691D32"/>
    <w:rsid w:val="006B6447"/>
    <w:rsid w:val="006D1287"/>
    <w:rsid w:val="006E30DF"/>
    <w:rsid w:val="006E7159"/>
    <w:rsid w:val="006F0900"/>
    <w:rsid w:val="007039DA"/>
    <w:rsid w:val="00710AAA"/>
    <w:rsid w:val="00716C71"/>
    <w:rsid w:val="00723217"/>
    <w:rsid w:val="00732C6D"/>
    <w:rsid w:val="00745DAC"/>
    <w:rsid w:val="007743C7"/>
    <w:rsid w:val="007759DE"/>
    <w:rsid w:val="0078095C"/>
    <w:rsid w:val="00786642"/>
    <w:rsid w:val="0079473A"/>
    <w:rsid w:val="007A0C0F"/>
    <w:rsid w:val="007A297F"/>
    <w:rsid w:val="007A755A"/>
    <w:rsid w:val="007B0023"/>
    <w:rsid w:val="007B3EE4"/>
    <w:rsid w:val="007B6640"/>
    <w:rsid w:val="007D3DC3"/>
    <w:rsid w:val="007D4936"/>
    <w:rsid w:val="007D79F1"/>
    <w:rsid w:val="007E3FA3"/>
    <w:rsid w:val="007F5F5B"/>
    <w:rsid w:val="00806373"/>
    <w:rsid w:val="00825877"/>
    <w:rsid w:val="0083010D"/>
    <w:rsid w:val="0084271E"/>
    <w:rsid w:val="008470F9"/>
    <w:rsid w:val="008477CA"/>
    <w:rsid w:val="008517EF"/>
    <w:rsid w:val="00856931"/>
    <w:rsid w:val="00857B7F"/>
    <w:rsid w:val="008632DE"/>
    <w:rsid w:val="008745B9"/>
    <w:rsid w:val="00876DDA"/>
    <w:rsid w:val="008967C4"/>
    <w:rsid w:val="00897C2A"/>
    <w:rsid w:val="008A0DA0"/>
    <w:rsid w:val="008A44A9"/>
    <w:rsid w:val="008C5BC5"/>
    <w:rsid w:val="008D0810"/>
    <w:rsid w:val="008D2740"/>
    <w:rsid w:val="008E130C"/>
    <w:rsid w:val="008E1D0E"/>
    <w:rsid w:val="008F6E67"/>
    <w:rsid w:val="008F7648"/>
    <w:rsid w:val="008F7B5B"/>
    <w:rsid w:val="009105E4"/>
    <w:rsid w:val="00911050"/>
    <w:rsid w:val="00914D21"/>
    <w:rsid w:val="00916BD6"/>
    <w:rsid w:val="00917B98"/>
    <w:rsid w:val="00917FF4"/>
    <w:rsid w:val="00920A25"/>
    <w:rsid w:val="0093149B"/>
    <w:rsid w:val="009315E8"/>
    <w:rsid w:val="0093198C"/>
    <w:rsid w:val="00937738"/>
    <w:rsid w:val="00941D25"/>
    <w:rsid w:val="009557A3"/>
    <w:rsid w:val="00966EE0"/>
    <w:rsid w:val="00967F58"/>
    <w:rsid w:val="00974C21"/>
    <w:rsid w:val="0098096C"/>
    <w:rsid w:val="009947CC"/>
    <w:rsid w:val="009A5452"/>
    <w:rsid w:val="009A618B"/>
    <w:rsid w:val="009C684E"/>
    <w:rsid w:val="009D3D66"/>
    <w:rsid w:val="00A02CE1"/>
    <w:rsid w:val="00A22417"/>
    <w:rsid w:val="00A23519"/>
    <w:rsid w:val="00A71E64"/>
    <w:rsid w:val="00A733D6"/>
    <w:rsid w:val="00A77BEF"/>
    <w:rsid w:val="00A86C83"/>
    <w:rsid w:val="00A919C4"/>
    <w:rsid w:val="00A95FE8"/>
    <w:rsid w:val="00AA6ADE"/>
    <w:rsid w:val="00AA7661"/>
    <w:rsid w:val="00AB705B"/>
    <w:rsid w:val="00AB7EA0"/>
    <w:rsid w:val="00AC4082"/>
    <w:rsid w:val="00B04A7D"/>
    <w:rsid w:val="00B22285"/>
    <w:rsid w:val="00B51C1A"/>
    <w:rsid w:val="00B5326D"/>
    <w:rsid w:val="00B54255"/>
    <w:rsid w:val="00B6493D"/>
    <w:rsid w:val="00B70D26"/>
    <w:rsid w:val="00B83D64"/>
    <w:rsid w:val="00B862E0"/>
    <w:rsid w:val="00BA0DA2"/>
    <w:rsid w:val="00BA2125"/>
    <w:rsid w:val="00BA76E6"/>
    <w:rsid w:val="00BB1B63"/>
    <w:rsid w:val="00BB6FF4"/>
    <w:rsid w:val="00BB7BCA"/>
    <w:rsid w:val="00BC5AA7"/>
    <w:rsid w:val="00BD31CF"/>
    <w:rsid w:val="00BE0C1D"/>
    <w:rsid w:val="00BE0E25"/>
    <w:rsid w:val="00BE1F33"/>
    <w:rsid w:val="00BF1CE7"/>
    <w:rsid w:val="00BF2384"/>
    <w:rsid w:val="00BF3F38"/>
    <w:rsid w:val="00BF7676"/>
    <w:rsid w:val="00C02B61"/>
    <w:rsid w:val="00C25AF2"/>
    <w:rsid w:val="00C311B4"/>
    <w:rsid w:val="00C409D6"/>
    <w:rsid w:val="00C5392E"/>
    <w:rsid w:val="00C62C5C"/>
    <w:rsid w:val="00C6790A"/>
    <w:rsid w:val="00C77DD4"/>
    <w:rsid w:val="00CB4E2D"/>
    <w:rsid w:val="00CB546B"/>
    <w:rsid w:val="00CC03B4"/>
    <w:rsid w:val="00CC3E65"/>
    <w:rsid w:val="00CD1937"/>
    <w:rsid w:val="00CD354A"/>
    <w:rsid w:val="00CD4684"/>
    <w:rsid w:val="00CD70F5"/>
    <w:rsid w:val="00CE115A"/>
    <w:rsid w:val="00CF3FCB"/>
    <w:rsid w:val="00D12877"/>
    <w:rsid w:val="00D210CC"/>
    <w:rsid w:val="00D21222"/>
    <w:rsid w:val="00D31B1B"/>
    <w:rsid w:val="00D3423D"/>
    <w:rsid w:val="00D3618B"/>
    <w:rsid w:val="00D40FE4"/>
    <w:rsid w:val="00D416F8"/>
    <w:rsid w:val="00D41F64"/>
    <w:rsid w:val="00D558BB"/>
    <w:rsid w:val="00D610DB"/>
    <w:rsid w:val="00D74197"/>
    <w:rsid w:val="00D86316"/>
    <w:rsid w:val="00D92B4F"/>
    <w:rsid w:val="00DB1793"/>
    <w:rsid w:val="00DD1DC1"/>
    <w:rsid w:val="00DD3FF1"/>
    <w:rsid w:val="00DD52AF"/>
    <w:rsid w:val="00DE4FA4"/>
    <w:rsid w:val="00DF5C8C"/>
    <w:rsid w:val="00DF7AD3"/>
    <w:rsid w:val="00E00B7C"/>
    <w:rsid w:val="00E07F5F"/>
    <w:rsid w:val="00E14CB6"/>
    <w:rsid w:val="00E159A2"/>
    <w:rsid w:val="00E20FEF"/>
    <w:rsid w:val="00E44F2C"/>
    <w:rsid w:val="00E569F6"/>
    <w:rsid w:val="00E56CF4"/>
    <w:rsid w:val="00E572D8"/>
    <w:rsid w:val="00E669BB"/>
    <w:rsid w:val="00E7354B"/>
    <w:rsid w:val="00E840D1"/>
    <w:rsid w:val="00E9328A"/>
    <w:rsid w:val="00EA1E56"/>
    <w:rsid w:val="00EB4B4B"/>
    <w:rsid w:val="00EC0B10"/>
    <w:rsid w:val="00EC614F"/>
    <w:rsid w:val="00EE2CC6"/>
    <w:rsid w:val="00EE6774"/>
    <w:rsid w:val="00EF40A1"/>
    <w:rsid w:val="00EF5810"/>
    <w:rsid w:val="00F00785"/>
    <w:rsid w:val="00F35207"/>
    <w:rsid w:val="00F41459"/>
    <w:rsid w:val="00F579F3"/>
    <w:rsid w:val="00F63B19"/>
    <w:rsid w:val="00F65CEC"/>
    <w:rsid w:val="00F67FBC"/>
    <w:rsid w:val="00F715D8"/>
    <w:rsid w:val="00FB7A48"/>
    <w:rsid w:val="00FC0366"/>
    <w:rsid w:val="00FC3755"/>
    <w:rsid w:val="00FE45CE"/>
    <w:rsid w:val="00FE5D5E"/>
    <w:rsid w:val="00FE7535"/>
    <w:rsid w:val="00FF420B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4789987"/>
  <w15:chartTrackingRefBased/>
  <w15:docId w15:val="{62583E19-55C4-4C60-B016-F3ABE1B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60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3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F23"/>
  </w:style>
  <w:style w:type="paragraph" w:styleId="a6">
    <w:name w:val="footer"/>
    <w:basedOn w:val="a"/>
    <w:link w:val="a7"/>
    <w:uiPriority w:val="99"/>
    <w:unhideWhenUsed/>
    <w:rsid w:val="00043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F23"/>
  </w:style>
  <w:style w:type="paragraph" w:styleId="a8">
    <w:name w:val="List Paragraph"/>
    <w:basedOn w:val="a"/>
    <w:uiPriority w:val="34"/>
    <w:qFormat/>
    <w:rsid w:val="006E7159"/>
    <w:pPr>
      <w:ind w:leftChars="400" w:left="840"/>
    </w:pPr>
  </w:style>
  <w:style w:type="character" w:styleId="a9">
    <w:name w:val="Placeholder Text"/>
    <w:basedOn w:val="a0"/>
    <w:uiPriority w:val="99"/>
    <w:semiHidden/>
    <w:rsid w:val="00CD7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nr-reaction12</dc:creator>
  <cp:keywords/>
  <dc:description/>
  <cp:lastModifiedBy>山崎僚太</cp:lastModifiedBy>
  <cp:revision>32</cp:revision>
  <cp:lastPrinted>2021-01-11T06:46:00Z</cp:lastPrinted>
  <dcterms:created xsi:type="dcterms:W3CDTF">2021-03-21T13:11:00Z</dcterms:created>
  <dcterms:modified xsi:type="dcterms:W3CDTF">2021-08-17T03:39:00Z</dcterms:modified>
</cp:coreProperties>
</file>